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2F2F2"/>
        <w:tblCellMar>
          <w:left w:w="0" w:type="dxa"/>
          <w:right w:w="0" w:type="dxa"/>
        </w:tblCellMar>
        <w:tblLook w:val="04A0" w:firstRow="1" w:lastRow="0" w:firstColumn="1" w:lastColumn="0" w:noHBand="0" w:noVBand="1"/>
      </w:tblPr>
      <w:tblGrid>
        <w:gridCol w:w="9360"/>
      </w:tblGrid>
      <w:tr w:rsidR="00A53425" w:rsidRPr="00A53425" w14:paraId="61561A5E" w14:textId="77777777" w:rsidTr="00A53425">
        <w:trPr>
          <w:trHeight w:val="31680"/>
          <w:jc w:val="center"/>
        </w:trPr>
        <w:tc>
          <w:tcPr>
            <w:tcW w:w="21600" w:type="dxa"/>
            <w:tcBorders>
              <w:top w:val="nil"/>
            </w:tcBorders>
            <w:shd w:val="clear" w:color="auto" w:fill="F2F2F2"/>
            <w:hideMark/>
          </w:tcPr>
          <w:tbl>
            <w:tblPr>
              <w:tblW w:w="5000" w:type="pct"/>
              <w:jc w:val="center"/>
              <w:tblCellMar>
                <w:left w:w="0" w:type="dxa"/>
                <w:right w:w="0" w:type="dxa"/>
              </w:tblCellMar>
              <w:tblLook w:val="04A0" w:firstRow="1" w:lastRow="0" w:firstColumn="1" w:lastColumn="0" w:noHBand="0" w:noVBand="1"/>
            </w:tblPr>
            <w:tblGrid>
              <w:gridCol w:w="9360"/>
            </w:tblGrid>
            <w:tr w:rsidR="00A53425" w:rsidRPr="00A53425" w14:paraId="4916A463" w14:textId="77777777">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A53425" w:rsidRPr="00A53425" w14:paraId="590C78EB" w14:textId="77777777">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A53425" w:rsidRPr="00A53425" w14:paraId="102076D8" w14:textId="77777777">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53425" w:rsidRPr="00A53425" w14:paraId="2725034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53425" w:rsidRPr="00A53425" w14:paraId="7FE847AE" w14:textId="77777777">
                                      <w:tc>
                                        <w:tcPr>
                                          <w:tcW w:w="0" w:type="auto"/>
                                          <w:tcMar>
                                            <w:top w:w="0" w:type="dxa"/>
                                            <w:left w:w="135" w:type="dxa"/>
                                            <w:bottom w:w="0" w:type="dxa"/>
                                            <w:right w:w="135" w:type="dxa"/>
                                          </w:tcMar>
                                          <w:hideMark/>
                                        </w:tcPr>
                                        <w:p w14:paraId="05393D10"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r w:rsidRPr="00A53425">
                                            <w:rPr>
                                              <w:rFonts w:ascii="Times New Roman" w:eastAsia="Times New Roman" w:hAnsi="Times New Roman" w:cs="Times New Roman"/>
                                              <w:noProof/>
                                              <w:color w:val="0000FF"/>
                                              <w:sz w:val="24"/>
                                              <w:szCs w:val="24"/>
                                              <w:lang w:val="en-US"/>
                                            </w:rPr>
                                            <w:drawing>
                                              <wp:inline distT="0" distB="0" distL="0" distR="0" wp14:anchorId="7F53B1F6" wp14:editId="48DF2819">
                                                <wp:extent cx="5372100" cy="891540"/>
                                                <wp:effectExtent l="0" t="0" r="0" b="3810"/>
                                                <wp:docPr id="1" name="Picture 1" descr="Logo&#10;&#10;Description automatically generated">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a:hlinkClick r:id="rId7" tgtFrame="&quot;_blank&quot;"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891540"/>
                                                        </a:xfrm>
                                                        <a:prstGeom prst="rect">
                                                          <a:avLst/>
                                                        </a:prstGeom>
                                                        <a:noFill/>
                                                        <a:ln>
                                                          <a:noFill/>
                                                        </a:ln>
                                                      </pic:spPr>
                                                    </pic:pic>
                                                  </a:graphicData>
                                                </a:graphic>
                                              </wp:inline>
                                            </w:drawing>
                                          </w:r>
                                        </w:p>
                                      </w:tc>
                                    </w:tr>
                                  </w:tbl>
                                  <w:p w14:paraId="0D12D93F"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51FAA563"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30A79BC1" w14:textId="77777777">
                                <w:tc>
                                  <w:tcPr>
                                    <w:tcW w:w="0" w:type="auto"/>
                                    <w:tcMar>
                                      <w:top w:w="270" w:type="dxa"/>
                                      <w:left w:w="270" w:type="dxa"/>
                                      <w:bottom w:w="270" w:type="dxa"/>
                                      <w:right w:w="270" w:type="dxa"/>
                                    </w:tcMar>
                                    <w:vAlign w:val="center"/>
                                    <w:hideMark/>
                                  </w:tcPr>
                                  <w:tbl>
                                    <w:tblPr>
                                      <w:tblW w:w="5000" w:type="pct"/>
                                      <w:tblBorders>
                                        <w:top w:val="single" w:sz="12" w:space="0" w:color="84BD00"/>
                                      </w:tblBorders>
                                      <w:tblCellMar>
                                        <w:left w:w="0" w:type="dxa"/>
                                        <w:right w:w="0" w:type="dxa"/>
                                      </w:tblCellMar>
                                      <w:tblLook w:val="04A0" w:firstRow="1" w:lastRow="0" w:firstColumn="1" w:lastColumn="0" w:noHBand="0" w:noVBand="1"/>
                                    </w:tblPr>
                                    <w:tblGrid>
                                      <w:gridCol w:w="8460"/>
                                    </w:tblGrid>
                                    <w:tr w:rsidR="00A53425" w:rsidRPr="00A53425" w14:paraId="13B71D2F" w14:textId="77777777">
                                      <w:tc>
                                        <w:tcPr>
                                          <w:tcW w:w="0" w:type="auto"/>
                                          <w:vAlign w:val="center"/>
                                          <w:hideMark/>
                                        </w:tcPr>
                                        <w:p w14:paraId="17A79977"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72E75B54"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290F06DE"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51746C8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1F7A6102" w14:textId="77777777">
                                      <w:tc>
                                        <w:tcPr>
                                          <w:tcW w:w="0" w:type="auto"/>
                                          <w:tcMar>
                                            <w:top w:w="0" w:type="dxa"/>
                                            <w:left w:w="270" w:type="dxa"/>
                                            <w:bottom w:w="135" w:type="dxa"/>
                                            <w:right w:w="270" w:type="dxa"/>
                                          </w:tcMar>
                                          <w:hideMark/>
                                        </w:tcPr>
                                        <w:p w14:paraId="40873EA0" w14:textId="77777777" w:rsidR="00A53425" w:rsidRPr="00A53425" w:rsidRDefault="00A53425" w:rsidP="00A53425">
                                          <w:pPr>
                                            <w:spacing w:after="0" w:line="338" w:lineRule="atLeast"/>
                                            <w:jc w:val="center"/>
                                            <w:outlineLvl w:val="2"/>
                                            <w:rPr>
                                              <w:rFonts w:ascii="Helvetica" w:eastAsia="Times New Roman" w:hAnsi="Helvetica" w:cs="Helvetica"/>
                                              <w:b/>
                                              <w:bCs/>
                                              <w:color w:val="004F6B"/>
                                              <w:spacing w:val="-8"/>
                                              <w:sz w:val="27"/>
                                              <w:szCs w:val="27"/>
                                              <w:lang w:val="en-US"/>
                                            </w:rPr>
                                          </w:pPr>
                                          <w:r w:rsidRPr="00A53425">
                                            <w:rPr>
                                              <w:rFonts w:ascii="Trebuchet MS" w:eastAsia="Times New Roman" w:hAnsi="Trebuchet MS" w:cs="Helvetica"/>
                                              <w:b/>
                                              <w:bCs/>
                                              <w:color w:val="004F6B"/>
                                              <w:spacing w:val="-8"/>
                                              <w:sz w:val="42"/>
                                              <w:szCs w:val="42"/>
                                              <w:lang w:val="en-US"/>
                                            </w:rPr>
                                            <w:t>November 2021</w:t>
                                          </w:r>
                                        </w:p>
                                      </w:tc>
                                    </w:tr>
                                  </w:tbl>
                                  <w:p w14:paraId="34E85E3F"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7A74687B"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3944B05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4E2133F4" w14:textId="77777777">
                                      <w:tc>
                                        <w:tcPr>
                                          <w:tcW w:w="0" w:type="auto"/>
                                          <w:tcMar>
                                            <w:top w:w="0" w:type="dxa"/>
                                            <w:left w:w="270" w:type="dxa"/>
                                            <w:bottom w:w="135" w:type="dxa"/>
                                            <w:right w:w="270" w:type="dxa"/>
                                          </w:tcMar>
                                          <w:hideMark/>
                                        </w:tcPr>
                                        <w:p w14:paraId="5ED93709" w14:textId="77777777" w:rsidR="00A53425" w:rsidRPr="00A53425" w:rsidRDefault="00A53425" w:rsidP="00A53425">
                                          <w:pPr>
                                            <w:spacing w:after="0" w:line="338" w:lineRule="atLeast"/>
                                            <w:jc w:val="center"/>
                                            <w:rPr>
                                              <w:rFonts w:ascii="Trebuchet MS" w:eastAsia="Times New Roman" w:hAnsi="Trebuchet MS" w:cs="Times New Roman"/>
                                              <w:color w:val="606060"/>
                                              <w:sz w:val="23"/>
                                              <w:szCs w:val="23"/>
                                              <w:lang w:val="en-US"/>
                                            </w:rPr>
                                          </w:pPr>
                                          <w:r w:rsidRPr="00A53425">
                                            <w:rPr>
                                              <w:rFonts w:ascii="Trebuchet MS" w:eastAsia="Times New Roman" w:hAnsi="Trebuchet MS" w:cs="Times New Roman"/>
                                              <w:color w:val="004F6B"/>
                                              <w:sz w:val="23"/>
                                              <w:szCs w:val="23"/>
                                              <w:lang w:val="en-US"/>
                                            </w:rPr>
                                            <w:t>Welcome to our November 2021 newsletter. Please forward this on to anyone who may be interested in health and social care in Rutland.</w:t>
                                          </w:r>
                                        </w:p>
                                      </w:tc>
                                    </w:tr>
                                  </w:tbl>
                                  <w:p w14:paraId="6AD2EFC1"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1B2D720A"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6F4B2113" w14:textId="77777777">
                                <w:tc>
                                  <w:tcPr>
                                    <w:tcW w:w="0" w:type="auto"/>
                                    <w:tcMar>
                                      <w:top w:w="270" w:type="dxa"/>
                                      <w:left w:w="270" w:type="dxa"/>
                                      <w:bottom w:w="270" w:type="dxa"/>
                                      <w:right w:w="270" w:type="dxa"/>
                                    </w:tcMar>
                                    <w:vAlign w:val="center"/>
                                    <w:hideMark/>
                                  </w:tcPr>
                                  <w:tbl>
                                    <w:tblPr>
                                      <w:tblW w:w="5000" w:type="pct"/>
                                      <w:tblBorders>
                                        <w:top w:val="single" w:sz="12" w:space="0" w:color="84BD00"/>
                                      </w:tblBorders>
                                      <w:tblCellMar>
                                        <w:left w:w="0" w:type="dxa"/>
                                        <w:right w:w="0" w:type="dxa"/>
                                      </w:tblCellMar>
                                      <w:tblLook w:val="04A0" w:firstRow="1" w:lastRow="0" w:firstColumn="1" w:lastColumn="0" w:noHBand="0" w:noVBand="1"/>
                                    </w:tblPr>
                                    <w:tblGrid>
                                      <w:gridCol w:w="8460"/>
                                    </w:tblGrid>
                                    <w:tr w:rsidR="00A53425" w:rsidRPr="00A53425" w14:paraId="00670186" w14:textId="77777777">
                                      <w:tc>
                                        <w:tcPr>
                                          <w:tcW w:w="0" w:type="auto"/>
                                          <w:vAlign w:val="center"/>
                                          <w:hideMark/>
                                        </w:tcPr>
                                        <w:p w14:paraId="397CB636"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0AB2253C"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3040B98D"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4B6F579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2F63DD49" w14:textId="77777777">
                                      <w:tc>
                                        <w:tcPr>
                                          <w:tcW w:w="0" w:type="auto"/>
                                          <w:tcMar>
                                            <w:top w:w="0" w:type="dxa"/>
                                            <w:left w:w="270" w:type="dxa"/>
                                            <w:bottom w:w="135" w:type="dxa"/>
                                            <w:right w:w="270" w:type="dxa"/>
                                          </w:tcMar>
                                          <w:hideMark/>
                                        </w:tcPr>
                                        <w:p w14:paraId="3E1B10E4" w14:textId="77777777" w:rsidR="00A53425" w:rsidRPr="00A53425" w:rsidRDefault="00A53425" w:rsidP="00A53425">
                                          <w:pPr>
                                            <w:spacing w:after="0" w:line="488" w:lineRule="atLeast"/>
                                            <w:jc w:val="center"/>
                                            <w:outlineLvl w:val="1"/>
                                            <w:rPr>
                                              <w:rFonts w:ascii="Trebuchet MS" w:eastAsia="Times New Roman" w:hAnsi="Trebuchet MS" w:cs="Times New Roman"/>
                                              <w:b/>
                                              <w:bCs/>
                                              <w:color w:val="E73E97"/>
                                              <w:spacing w:val="-11"/>
                                              <w:sz w:val="39"/>
                                              <w:szCs w:val="39"/>
                                              <w:lang w:val="en-US"/>
                                            </w:rPr>
                                          </w:pPr>
                                          <w:r w:rsidRPr="00A53425">
                                            <w:rPr>
                                              <w:rFonts w:ascii="Trebuchet MS" w:eastAsia="Times New Roman" w:hAnsi="Trebuchet MS" w:cs="Times New Roman"/>
                                              <w:b/>
                                              <w:bCs/>
                                              <w:color w:val="E73E97"/>
                                              <w:spacing w:val="-11"/>
                                              <w:sz w:val="39"/>
                                              <w:szCs w:val="39"/>
                                              <w:lang w:val="en-US"/>
                                            </w:rPr>
                                            <w:t>Healthwatch Rutland Board Meeting in Public</w:t>
                                          </w:r>
                                        </w:p>
                                      </w:tc>
                                    </w:tr>
                                  </w:tbl>
                                  <w:p w14:paraId="252D06EC"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097F0243"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2E6792A5"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53425" w:rsidRPr="00A53425" w14:paraId="6A7B6ECA" w14:textId="77777777">
                                      <w:tc>
                                        <w:tcPr>
                                          <w:tcW w:w="0" w:type="auto"/>
                                          <w:tcMar>
                                            <w:top w:w="0" w:type="dxa"/>
                                            <w:left w:w="135" w:type="dxa"/>
                                            <w:bottom w:w="0" w:type="dxa"/>
                                            <w:right w:w="135" w:type="dxa"/>
                                          </w:tcMar>
                                          <w:hideMark/>
                                        </w:tcPr>
                                        <w:tbl>
                                          <w:tblPr>
                                            <w:tblpPr w:leftFromText="45" w:rightFromText="45" w:vertAnchor="text" w:tblpXSpec="right" w:tblpYSpec="center"/>
                                            <w:tblW w:w="1980" w:type="dxa"/>
                                            <w:tblCellMar>
                                              <w:left w:w="0" w:type="dxa"/>
                                              <w:right w:w="0" w:type="dxa"/>
                                            </w:tblCellMar>
                                            <w:tblLook w:val="04A0" w:firstRow="1" w:lastRow="0" w:firstColumn="1" w:lastColumn="0" w:noHBand="0" w:noVBand="1"/>
                                          </w:tblPr>
                                          <w:tblGrid>
                                            <w:gridCol w:w="1980"/>
                                          </w:tblGrid>
                                          <w:tr w:rsidR="00A53425" w:rsidRPr="00A53425" w14:paraId="0A1F798F" w14:textId="77777777">
                                            <w:tc>
                                              <w:tcPr>
                                                <w:tcW w:w="0" w:type="auto"/>
                                                <w:hideMark/>
                                              </w:tcPr>
                                              <w:p w14:paraId="68867ABC"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r w:rsidRPr="00A53425">
                                                  <w:rPr>
                                                    <w:rFonts w:ascii="Times New Roman" w:eastAsia="Times New Roman" w:hAnsi="Times New Roman" w:cs="Times New Roman"/>
                                                    <w:noProof/>
                                                    <w:color w:val="0000FF"/>
                                                    <w:sz w:val="24"/>
                                                    <w:szCs w:val="24"/>
                                                    <w:lang w:val="en-US"/>
                                                  </w:rPr>
                                                  <w:drawing>
                                                    <wp:inline distT="0" distB="0" distL="0" distR="0" wp14:anchorId="34121921" wp14:editId="355ADCDB">
                                                      <wp:extent cx="1257300" cy="944880"/>
                                                      <wp:effectExtent l="0" t="0" r="0" b="7620"/>
                                                      <wp:docPr id="2" name="Picture 2" descr="A picture containing text, vector graphics&#10;&#10;Description automatically generated">
                                                        <a:hlinkClick xmlns:a="http://schemas.openxmlformats.org/drawingml/2006/main" r:id="rId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vector graphics&#10;&#10;Description automatically generated">
                                                                <a:hlinkClick r:id="rId9" tgtFrame="&quot;_blank&quot;" tooltip="&quot;&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944880"/>
                                                              </a:xfrm>
                                                              <a:prstGeom prst="rect">
                                                                <a:avLst/>
                                                              </a:prstGeom>
                                                              <a:noFill/>
                                                              <a:ln>
                                                                <a:noFill/>
                                                              </a:ln>
                                                            </pic:spPr>
                                                          </pic:pic>
                                                        </a:graphicData>
                                                      </a:graphic>
                                                    </wp:inline>
                                                  </w:drawing>
                                                </w:r>
                                              </w:p>
                                            </w:tc>
                                          </w:tr>
                                        </w:tbl>
                                        <w:tbl>
                                          <w:tblPr>
                                            <w:tblpPr w:leftFromText="45" w:rightFromText="45" w:vertAnchor="text"/>
                                            <w:tblW w:w="5940" w:type="dxa"/>
                                            <w:tblCellMar>
                                              <w:left w:w="0" w:type="dxa"/>
                                              <w:right w:w="0" w:type="dxa"/>
                                            </w:tblCellMar>
                                            <w:tblLook w:val="04A0" w:firstRow="1" w:lastRow="0" w:firstColumn="1" w:lastColumn="0" w:noHBand="0" w:noVBand="1"/>
                                          </w:tblPr>
                                          <w:tblGrid>
                                            <w:gridCol w:w="5940"/>
                                          </w:tblGrid>
                                          <w:tr w:rsidR="00A53425" w:rsidRPr="00A53425" w14:paraId="7C4C1296" w14:textId="77777777">
                                            <w:tc>
                                              <w:tcPr>
                                                <w:tcW w:w="0" w:type="auto"/>
                                                <w:hideMark/>
                                              </w:tcPr>
                                              <w:p w14:paraId="74870EB4" w14:textId="77777777" w:rsidR="00A53425" w:rsidRPr="00A53425" w:rsidRDefault="00A53425" w:rsidP="00A53425">
                                                <w:pPr>
                                                  <w:spacing w:before="240" w:after="240" w:line="338" w:lineRule="atLeast"/>
                                                  <w:rPr>
                                                    <w:rFonts w:ascii="Helvetica" w:eastAsia="Times New Roman" w:hAnsi="Helvetica" w:cs="Helvetica"/>
                                                    <w:color w:val="606060"/>
                                                    <w:sz w:val="23"/>
                                                    <w:szCs w:val="23"/>
                                                    <w:lang w:val="en-US"/>
                                                  </w:rPr>
                                                </w:pPr>
                                                <w:r w:rsidRPr="00A53425">
                                                  <w:rPr>
                                                    <w:rFonts w:ascii="Trebuchet MS" w:eastAsia="Times New Roman" w:hAnsi="Trebuchet MS" w:cs="Helvetica"/>
                                                    <w:color w:val="004F6B"/>
                                                    <w:sz w:val="23"/>
                                                    <w:szCs w:val="23"/>
                                                    <w:lang w:val="en-US"/>
                                                  </w:rPr>
                                                  <w:t xml:space="preserve">Our next board meeting in public will be held virtually on Zoom at </w:t>
                                                </w:r>
                                                <w:proofErr w:type="spellStart"/>
                                                <w:r w:rsidRPr="00A53425">
                                                  <w:rPr>
                                                    <w:rFonts w:ascii="Trebuchet MS" w:eastAsia="Times New Roman" w:hAnsi="Trebuchet MS" w:cs="Helvetica"/>
                                                    <w:color w:val="004F6B"/>
                                                    <w:sz w:val="23"/>
                                                    <w:szCs w:val="23"/>
                                                    <w:lang w:val="en-US"/>
                                                  </w:rPr>
                                                  <w:t>6.30pm-8.30pm</w:t>
                                                </w:r>
                                                <w:proofErr w:type="spellEnd"/>
                                                <w:r w:rsidRPr="00A53425">
                                                  <w:rPr>
                                                    <w:rFonts w:ascii="Trebuchet MS" w:eastAsia="Times New Roman" w:hAnsi="Trebuchet MS" w:cs="Helvetica"/>
                                                    <w:color w:val="004F6B"/>
                                                    <w:sz w:val="23"/>
                                                    <w:szCs w:val="23"/>
                                                    <w:lang w:val="en-US"/>
                                                  </w:rPr>
                                                  <w:t xml:space="preserve"> on Tuesday 7th December 2021.</w:t>
                                                </w:r>
                                                <w:r w:rsidRPr="00A53425">
                                                  <w:rPr>
                                                    <w:rFonts w:ascii="Trebuchet MS" w:eastAsia="Times New Roman" w:hAnsi="Trebuchet MS" w:cs="Helvetica"/>
                                                    <w:color w:val="004F6B"/>
                                                    <w:sz w:val="23"/>
                                                    <w:szCs w:val="23"/>
                                                    <w:lang w:val="en-US"/>
                                                  </w:rPr>
                                                  <w:br/>
                                                </w:r>
                                                <w:r w:rsidRPr="00A53425">
                                                  <w:rPr>
                                                    <w:rFonts w:ascii="Trebuchet MS" w:eastAsia="Times New Roman" w:hAnsi="Trebuchet MS" w:cs="Helvetica"/>
                                                    <w:color w:val="004F6B"/>
                                                    <w:sz w:val="23"/>
                                                    <w:szCs w:val="23"/>
                                                    <w:lang w:val="en-US"/>
                                                  </w:rPr>
                                                  <w:br/>
                                                  <w:t xml:space="preserve">We look forward to a presentation and discussion on how our ambulance service works with other health and care services in Leicester, Leicestershire and Rutland with Dr Leon Roberts and Richard </w:t>
                                                </w:r>
                                                <w:proofErr w:type="spellStart"/>
                                                <w:r w:rsidRPr="00A53425">
                                                  <w:rPr>
                                                    <w:rFonts w:ascii="Trebuchet MS" w:eastAsia="Times New Roman" w:hAnsi="Trebuchet MS" w:cs="Helvetica"/>
                                                    <w:color w:val="004F6B"/>
                                                    <w:sz w:val="23"/>
                                                    <w:szCs w:val="23"/>
                                                    <w:lang w:val="en-US"/>
                                                  </w:rPr>
                                                  <w:t>Lyne</w:t>
                                                </w:r>
                                                <w:proofErr w:type="spellEnd"/>
                                                <w:r w:rsidRPr="00A53425">
                                                  <w:rPr>
                                                    <w:rFonts w:ascii="Trebuchet MS" w:eastAsia="Times New Roman" w:hAnsi="Trebuchet MS" w:cs="Helvetica"/>
                                                    <w:color w:val="004F6B"/>
                                                    <w:sz w:val="23"/>
                                                    <w:szCs w:val="23"/>
                                                    <w:lang w:val="en-US"/>
                                                  </w:rPr>
                                                  <w:t xml:space="preserve">, Executive Medical Director and </w:t>
                                                </w:r>
                                                <w:proofErr w:type="spellStart"/>
                                                <w:r w:rsidRPr="00A53425">
                                                  <w:rPr>
                                                    <w:rFonts w:ascii="Trebuchet MS" w:eastAsia="Times New Roman" w:hAnsi="Trebuchet MS" w:cs="Helvetica"/>
                                                    <w:color w:val="004F6B"/>
                                                    <w:sz w:val="23"/>
                                                    <w:szCs w:val="23"/>
                                                    <w:lang w:val="en-US"/>
                                                  </w:rPr>
                                                  <w:t>LLR</w:t>
                                                </w:r>
                                                <w:proofErr w:type="spellEnd"/>
                                                <w:r w:rsidRPr="00A53425">
                                                  <w:rPr>
                                                    <w:rFonts w:ascii="Trebuchet MS" w:eastAsia="Times New Roman" w:hAnsi="Trebuchet MS" w:cs="Helvetica"/>
                                                    <w:color w:val="004F6B"/>
                                                    <w:sz w:val="23"/>
                                                    <w:szCs w:val="23"/>
                                                    <w:lang w:val="en-US"/>
                                                  </w:rPr>
                                                  <w:t xml:space="preserve"> General Manager for East Midlands Ambulance Service respectively.</w:t>
                                                </w:r>
                                                <w:r w:rsidRPr="00A53425">
                                                  <w:rPr>
                                                    <w:rFonts w:ascii="Trebuchet MS" w:eastAsia="Times New Roman" w:hAnsi="Trebuchet MS" w:cs="Helvetica"/>
                                                    <w:color w:val="004F6B"/>
                                                    <w:sz w:val="23"/>
                                                    <w:szCs w:val="23"/>
                                                    <w:lang w:val="en-US"/>
                                                  </w:rPr>
                                                  <w:br/>
                                                </w:r>
                                                <w:r w:rsidRPr="00A53425">
                                                  <w:rPr>
                                                    <w:rFonts w:ascii="Trebuchet MS" w:eastAsia="Times New Roman" w:hAnsi="Trebuchet MS" w:cs="Helvetica"/>
                                                    <w:color w:val="004F6B"/>
                                                    <w:sz w:val="23"/>
                                                    <w:szCs w:val="23"/>
                                                    <w:lang w:val="en-US"/>
                                                  </w:rPr>
                                                  <w:br/>
                                                  <w:t>The agenda and papers are published on our website a week before and we warmly welcome questions from the public to the board regarding any topics on the agenda. If you wish to join us for the virtual meeting, </w:t>
                                                </w:r>
                                                <w:hyperlink r:id="rId11" w:tgtFrame="_blank" w:history="1">
                                                  <w:r w:rsidRPr="00A53425">
                                                    <w:rPr>
                                                      <w:rFonts w:ascii="Trebuchet MS" w:eastAsia="Times New Roman" w:hAnsi="Trebuchet MS" w:cs="Helvetica"/>
                                                      <w:color w:val="E73E97"/>
                                                      <w:sz w:val="23"/>
                                                      <w:szCs w:val="23"/>
                                                      <w:u w:val="single"/>
                                                      <w:lang w:val="en-US"/>
                                                    </w:rPr>
                                                    <w:t>please register to receive the Zoom link</w:t>
                                                  </w:r>
                                                </w:hyperlink>
                                                <w:r w:rsidRPr="00A53425">
                                                  <w:rPr>
                                                    <w:rFonts w:ascii="Trebuchet MS" w:eastAsia="Times New Roman" w:hAnsi="Trebuchet MS" w:cs="Helvetica"/>
                                                    <w:color w:val="004F6B"/>
                                                    <w:sz w:val="23"/>
                                                    <w:szCs w:val="23"/>
                                                    <w:lang w:val="en-US"/>
                                                  </w:rPr>
                                                  <w:t>.</w:t>
                                                </w:r>
                                              </w:p>
                                            </w:tc>
                                          </w:tr>
                                        </w:tbl>
                                        <w:p w14:paraId="0D7206CC"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1C561B72"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5671A08D"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3BD0B7A2" w14:textId="77777777">
                                <w:tc>
                                  <w:tcPr>
                                    <w:tcW w:w="0" w:type="auto"/>
                                    <w:tcMar>
                                      <w:top w:w="0" w:type="dxa"/>
                                      <w:left w:w="270" w:type="dxa"/>
                                      <w:bottom w:w="270" w:type="dxa"/>
                                      <w:right w:w="270" w:type="dxa"/>
                                    </w:tcMar>
                                    <w:hideMark/>
                                  </w:tcPr>
                                  <w:tbl>
                                    <w:tblPr>
                                      <w:tblW w:w="0" w:type="auto"/>
                                      <w:jc w:val="right"/>
                                      <w:tblCellSpacing w:w="0" w:type="dxa"/>
                                      <w:shd w:val="clear" w:color="auto" w:fill="E73E97"/>
                                      <w:tblCellMar>
                                        <w:left w:w="0" w:type="dxa"/>
                                        <w:right w:w="0" w:type="dxa"/>
                                      </w:tblCellMar>
                                      <w:tblLook w:val="04A0" w:firstRow="1" w:lastRow="0" w:firstColumn="1" w:lastColumn="0" w:noHBand="0" w:noVBand="1"/>
                                    </w:tblPr>
                                    <w:tblGrid>
                                      <w:gridCol w:w="1366"/>
                                    </w:tblGrid>
                                    <w:tr w:rsidR="00A53425" w:rsidRPr="00A53425" w14:paraId="26EB64DD" w14:textId="77777777">
                                      <w:trPr>
                                        <w:tblCellSpacing w:w="0" w:type="dxa"/>
                                        <w:jc w:val="right"/>
                                      </w:trPr>
                                      <w:tc>
                                        <w:tcPr>
                                          <w:tcW w:w="0" w:type="auto"/>
                                          <w:shd w:val="clear" w:color="auto" w:fill="E73E97"/>
                                          <w:tcMar>
                                            <w:top w:w="225" w:type="dxa"/>
                                            <w:left w:w="225" w:type="dxa"/>
                                            <w:bottom w:w="225" w:type="dxa"/>
                                            <w:right w:w="225" w:type="dxa"/>
                                          </w:tcMar>
                                          <w:vAlign w:val="center"/>
                                          <w:hideMark/>
                                        </w:tcPr>
                                        <w:p w14:paraId="60292E8B" w14:textId="77777777" w:rsidR="00A53425" w:rsidRPr="00A53425" w:rsidRDefault="00A53425" w:rsidP="00A53425">
                                          <w:pPr>
                                            <w:spacing w:after="0" w:line="240" w:lineRule="auto"/>
                                            <w:jc w:val="center"/>
                                            <w:rPr>
                                              <w:rFonts w:ascii="Trebuchet MS" w:eastAsia="Times New Roman" w:hAnsi="Trebuchet MS" w:cs="Times New Roman"/>
                                              <w:sz w:val="24"/>
                                              <w:szCs w:val="24"/>
                                              <w:lang w:val="en-US"/>
                                            </w:rPr>
                                          </w:pPr>
                                          <w:hyperlink r:id="rId12" w:tgtFrame="_blank" w:tooltip="Register" w:history="1">
                                            <w:r w:rsidRPr="00A53425">
                                              <w:rPr>
                                                <w:rFonts w:ascii="Trebuchet MS" w:eastAsia="Times New Roman" w:hAnsi="Trebuchet MS" w:cs="Times New Roman"/>
                                                <w:b/>
                                                <w:bCs/>
                                                <w:color w:val="FFFFFF"/>
                                                <w:sz w:val="24"/>
                                                <w:szCs w:val="24"/>
                                                <w:u w:val="single"/>
                                                <w:lang w:val="en-US"/>
                                              </w:rPr>
                                              <w:t>Register</w:t>
                                            </w:r>
                                          </w:hyperlink>
                                        </w:p>
                                      </w:tc>
                                    </w:tr>
                                  </w:tbl>
                                  <w:p w14:paraId="2F892803" w14:textId="77777777" w:rsidR="00A53425" w:rsidRPr="00A53425" w:rsidRDefault="00A53425" w:rsidP="00A53425">
                                    <w:pPr>
                                      <w:spacing w:after="0" w:line="240" w:lineRule="auto"/>
                                      <w:jc w:val="right"/>
                                      <w:rPr>
                                        <w:rFonts w:ascii="Times New Roman" w:eastAsia="Times New Roman" w:hAnsi="Times New Roman" w:cs="Times New Roman"/>
                                        <w:sz w:val="24"/>
                                        <w:szCs w:val="24"/>
                                        <w:lang w:val="en-US"/>
                                      </w:rPr>
                                    </w:pPr>
                                  </w:p>
                                </w:tc>
                              </w:tr>
                            </w:tbl>
                            <w:p w14:paraId="512192B3"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2DA3ACE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4636D4F8" w14:textId="77777777">
                                      <w:tc>
                                        <w:tcPr>
                                          <w:tcW w:w="0" w:type="auto"/>
                                          <w:tcMar>
                                            <w:top w:w="0" w:type="dxa"/>
                                            <w:left w:w="270" w:type="dxa"/>
                                            <w:bottom w:w="135" w:type="dxa"/>
                                            <w:right w:w="270" w:type="dxa"/>
                                          </w:tcMar>
                                          <w:hideMark/>
                                        </w:tcPr>
                                        <w:p w14:paraId="1005B67F" w14:textId="77777777" w:rsidR="00A53425" w:rsidRPr="00A53425" w:rsidRDefault="00A53425" w:rsidP="00A53425">
                                          <w:pPr>
                                            <w:spacing w:after="0"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lastRenderedPageBreak/>
                                            <w:t>If you have a question for the board, please email us on </w:t>
                                          </w:r>
                                          <w:hyperlink r:id="rId13" w:tgtFrame="_blank" w:history="1">
                                            <w:r w:rsidRPr="00A53425">
                                              <w:rPr>
                                                <w:rFonts w:ascii="Trebuchet MS" w:eastAsia="Times New Roman" w:hAnsi="Trebuchet MS" w:cs="Helvetica"/>
                                                <w:color w:val="E73E97"/>
                                                <w:sz w:val="21"/>
                                                <w:szCs w:val="21"/>
                                                <w:u w:val="single"/>
                                                <w:lang w:val="en-US"/>
                                              </w:rPr>
                                              <w:t>info@healthwatchrutland.co.uk</w:t>
                                            </w:r>
                                          </w:hyperlink>
                                          <w:r w:rsidRPr="00A53425">
                                            <w:rPr>
                                              <w:rFonts w:ascii="Trebuchet MS" w:eastAsia="Times New Roman" w:hAnsi="Trebuchet MS" w:cs="Helvetica"/>
                                              <w:color w:val="004F6B"/>
                                              <w:sz w:val="21"/>
                                              <w:szCs w:val="21"/>
                                              <w:lang w:val="en-US"/>
                                            </w:rPr>
                                            <w:t> by 5th December. Please join us!</w:t>
                                          </w:r>
                                        </w:p>
                                      </w:tc>
                                    </w:tr>
                                  </w:tbl>
                                  <w:p w14:paraId="4094F5BA"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7B2DB717"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3D9202F2" w14:textId="77777777">
                                <w:tc>
                                  <w:tcPr>
                                    <w:tcW w:w="0" w:type="auto"/>
                                    <w:tcMar>
                                      <w:top w:w="270" w:type="dxa"/>
                                      <w:left w:w="270" w:type="dxa"/>
                                      <w:bottom w:w="270" w:type="dxa"/>
                                      <w:right w:w="270" w:type="dxa"/>
                                    </w:tcMar>
                                    <w:vAlign w:val="center"/>
                                    <w:hideMark/>
                                  </w:tcPr>
                                  <w:tbl>
                                    <w:tblPr>
                                      <w:tblW w:w="5000" w:type="pct"/>
                                      <w:tblBorders>
                                        <w:top w:val="single" w:sz="12" w:space="0" w:color="84BD00"/>
                                      </w:tblBorders>
                                      <w:tblCellMar>
                                        <w:left w:w="0" w:type="dxa"/>
                                        <w:right w:w="0" w:type="dxa"/>
                                      </w:tblCellMar>
                                      <w:tblLook w:val="04A0" w:firstRow="1" w:lastRow="0" w:firstColumn="1" w:lastColumn="0" w:noHBand="0" w:noVBand="1"/>
                                    </w:tblPr>
                                    <w:tblGrid>
                                      <w:gridCol w:w="8460"/>
                                    </w:tblGrid>
                                    <w:tr w:rsidR="00A53425" w:rsidRPr="00A53425" w14:paraId="62E4833A" w14:textId="77777777">
                                      <w:tc>
                                        <w:tcPr>
                                          <w:tcW w:w="0" w:type="auto"/>
                                          <w:vAlign w:val="center"/>
                                          <w:hideMark/>
                                        </w:tcPr>
                                        <w:p w14:paraId="23D5F9FF"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738B2EDE"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2587C0FA"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7DAA5A1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6227B1A5" w14:textId="77777777">
                                      <w:tc>
                                        <w:tcPr>
                                          <w:tcW w:w="0" w:type="auto"/>
                                          <w:tcMar>
                                            <w:top w:w="0" w:type="dxa"/>
                                            <w:left w:w="270" w:type="dxa"/>
                                            <w:bottom w:w="135" w:type="dxa"/>
                                            <w:right w:w="270" w:type="dxa"/>
                                          </w:tcMar>
                                          <w:hideMark/>
                                        </w:tcPr>
                                        <w:p w14:paraId="64030019" w14:textId="77777777" w:rsidR="00A53425" w:rsidRPr="00A53425" w:rsidRDefault="00A53425" w:rsidP="00A53425">
                                          <w:pPr>
                                            <w:spacing w:after="0" w:line="488" w:lineRule="atLeast"/>
                                            <w:jc w:val="center"/>
                                            <w:outlineLvl w:val="1"/>
                                            <w:rPr>
                                              <w:rFonts w:ascii="Trebuchet MS" w:eastAsia="Times New Roman" w:hAnsi="Trebuchet MS" w:cs="Times New Roman"/>
                                              <w:b/>
                                              <w:bCs/>
                                              <w:color w:val="E73E97"/>
                                              <w:spacing w:val="-11"/>
                                              <w:sz w:val="39"/>
                                              <w:szCs w:val="39"/>
                                              <w:lang w:val="en-US"/>
                                            </w:rPr>
                                          </w:pPr>
                                          <w:r w:rsidRPr="00A53425">
                                            <w:rPr>
                                              <w:rFonts w:ascii="Trebuchet MS" w:eastAsia="Times New Roman" w:hAnsi="Trebuchet MS" w:cs="Times New Roman"/>
                                              <w:b/>
                                              <w:bCs/>
                                              <w:color w:val="E73E97"/>
                                              <w:spacing w:val="-11"/>
                                              <w:sz w:val="39"/>
                                              <w:szCs w:val="39"/>
                                              <w:lang w:val="en-US"/>
                                            </w:rPr>
                                            <w:t>Let’s Talk… Hospital Visiting</w:t>
                                          </w:r>
                                        </w:p>
                                      </w:tc>
                                    </w:tr>
                                  </w:tbl>
                                  <w:p w14:paraId="27D6FCBB"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0B4EFB20"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5A88230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3FD98719" w14:textId="77777777">
                                      <w:tc>
                                        <w:tcPr>
                                          <w:tcW w:w="0" w:type="auto"/>
                                          <w:tcMar>
                                            <w:top w:w="0" w:type="dxa"/>
                                            <w:left w:w="270" w:type="dxa"/>
                                            <w:bottom w:w="135" w:type="dxa"/>
                                            <w:right w:w="270" w:type="dxa"/>
                                          </w:tcMar>
                                          <w:hideMark/>
                                        </w:tcPr>
                                        <w:p w14:paraId="7004BB49" w14:textId="77777777" w:rsidR="00A53425" w:rsidRPr="00A53425" w:rsidRDefault="00A53425" w:rsidP="00A53425">
                                          <w:pPr>
                                            <w:spacing w:after="0" w:line="338" w:lineRule="atLeast"/>
                                            <w:rPr>
                                              <w:rFonts w:ascii="Helvetica" w:eastAsia="Times New Roman" w:hAnsi="Helvetica" w:cs="Helvetica"/>
                                              <w:color w:val="606060"/>
                                              <w:sz w:val="23"/>
                                              <w:szCs w:val="23"/>
                                              <w:lang w:val="en-US"/>
                                            </w:rPr>
                                          </w:pPr>
                                          <w:r w:rsidRPr="00A53425">
                                            <w:rPr>
                                              <w:rFonts w:ascii="Trebuchet MS" w:eastAsia="Times New Roman" w:hAnsi="Trebuchet MS" w:cs="Helvetica"/>
                                              <w:color w:val="004F6B"/>
                                              <w:sz w:val="21"/>
                                              <w:szCs w:val="21"/>
                                              <w:lang w:val="en-US"/>
                                            </w:rPr>
                                            <w:t>The Healthwatch </w:t>
                                          </w:r>
                                          <w:r w:rsidRPr="00A53425">
                                            <w:rPr>
                                              <w:rFonts w:ascii="Trebuchet MS" w:eastAsia="Times New Roman" w:hAnsi="Trebuchet MS" w:cs="Helvetica"/>
                                              <w:b/>
                                              <w:bCs/>
                                              <w:i/>
                                              <w:iCs/>
                                              <w:color w:val="004F6B"/>
                                              <w:sz w:val="21"/>
                                              <w:szCs w:val="21"/>
                                              <w:lang w:val="en-US"/>
                                            </w:rPr>
                                            <w:t>‘Let’s Talk...’</w:t>
                                          </w:r>
                                          <w:r w:rsidRPr="00A53425">
                                            <w:rPr>
                                              <w:rFonts w:ascii="Trebuchet MS" w:eastAsia="Times New Roman" w:hAnsi="Trebuchet MS" w:cs="Helvetica"/>
                                              <w:color w:val="004F6B"/>
                                              <w:sz w:val="21"/>
                                              <w:szCs w:val="21"/>
                                              <w:lang w:val="en-US"/>
                                            </w:rPr>
                                            <w:t> project in Leicester, Leicestershire and Rutland is looking at how the changes that have been made to health and social care services throughout the COVID-19 pandemic, have affected patients and their loved ones. Our recent </w:t>
                                          </w:r>
                                          <w:r w:rsidRPr="00A53425">
                                            <w:rPr>
                                              <w:rFonts w:ascii="Trebuchet MS" w:eastAsia="Times New Roman" w:hAnsi="Trebuchet MS" w:cs="Helvetica"/>
                                              <w:b/>
                                              <w:bCs/>
                                              <w:i/>
                                              <w:iCs/>
                                              <w:color w:val="004F6B"/>
                                              <w:sz w:val="21"/>
                                              <w:szCs w:val="21"/>
                                              <w:lang w:val="en-US"/>
                                            </w:rPr>
                                            <w:t>‘Let’s Talk… Hospital Visiting’</w:t>
                                          </w:r>
                                          <w:r w:rsidRPr="00A53425">
                                            <w:rPr>
                                              <w:rFonts w:ascii="Trebuchet MS" w:eastAsia="Times New Roman" w:hAnsi="Trebuchet MS" w:cs="Helvetica"/>
                                              <w:color w:val="004F6B"/>
                                              <w:sz w:val="21"/>
                                              <w:szCs w:val="21"/>
                                              <w:lang w:val="en-US"/>
                                            </w:rPr>
                                            <w:t> engagement asked people in Rutland how they felt about changes to hospital visiting and the impact it had on them.</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 xml:space="preserve">You told us </w:t>
                                          </w:r>
                                          <w:proofErr w:type="gramStart"/>
                                          <w:r w:rsidRPr="00A53425">
                                            <w:rPr>
                                              <w:rFonts w:ascii="Trebuchet MS" w:eastAsia="Times New Roman" w:hAnsi="Trebuchet MS" w:cs="Helvetica"/>
                                              <w:color w:val="004F6B"/>
                                              <w:sz w:val="21"/>
                                              <w:szCs w:val="21"/>
                                              <w:lang w:val="en-US"/>
                                            </w:rPr>
                                            <w:t>that;</w:t>
                                          </w:r>
                                          <w:proofErr w:type="gramEnd"/>
                                        </w:p>
                                        <w:p w14:paraId="0091D65C" w14:textId="77777777" w:rsidR="00A53425" w:rsidRPr="00A53425" w:rsidRDefault="00A53425" w:rsidP="00A53425">
                                          <w:pPr>
                                            <w:numPr>
                                              <w:ilvl w:val="0"/>
                                              <w:numId w:val="1"/>
                                            </w:numPr>
                                            <w:spacing w:before="100" w:beforeAutospacing="1" w:after="100" w:afterAutospacing="1" w:line="338" w:lineRule="atLeast"/>
                                            <w:rPr>
                                              <w:rFonts w:ascii="Helvetica" w:eastAsia="Times New Roman" w:hAnsi="Helvetica" w:cs="Helvetica"/>
                                              <w:color w:val="606060"/>
                                              <w:sz w:val="23"/>
                                              <w:szCs w:val="23"/>
                                              <w:lang w:val="en-US"/>
                                            </w:rPr>
                                          </w:pPr>
                                          <w:r w:rsidRPr="00A53425">
                                            <w:rPr>
                                              <w:rFonts w:ascii="Trebuchet MS" w:eastAsia="Times New Roman" w:hAnsi="Trebuchet MS" w:cs="Helvetica"/>
                                              <w:color w:val="004F6B"/>
                                              <w:sz w:val="21"/>
                                              <w:szCs w:val="21"/>
                                              <w:lang w:val="en-US"/>
                                            </w:rPr>
                                            <w:t xml:space="preserve">Restricted visiting guidelines are not flexible enough for family members and </w:t>
                                          </w:r>
                                          <w:proofErr w:type="spellStart"/>
                                          <w:r w:rsidRPr="00A53425">
                                            <w:rPr>
                                              <w:rFonts w:ascii="Trebuchet MS" w:eastAsia="Times New Roman" w:hAnsi="Trebuchet MS" w:cs="Helvetica"/>
                                              <w:color w:val="004F6B"/>
                                              <w:sz w:val="21"/>
                                              <w:szCs w:val="21"/>
                                              <w:lang w:val="en-US"/>
                                            </w:rPr>
                                            <w:t>carers</w:t>
                                          </w:r>
                                          <w:proofErr w:type="spellEnd"/>
                                          <w:r w:rsidRPr="00A53425">
                                            <w:rPr>
                                              <w:rFonts w:ascii="Trebuchet MS" w:eastAsia="Times New Roman" w:hAnsi="Trebuchet MS" w:cs="Helvetica"/>
                                              <w:color w:val="004F6B"/>
                                              <w:sz w:val="21"/>
                                              <w:szCs w:val="21"/>
                                              <w:lang w:val="en-US"/>
                                            </w:rPr>
                                            <w:t xml:space="preserve"> who are working or have other commitments. Having only daytime visiting slots and one designated visitor prevents families from properly keeping in touch and staying involved, especially when the patient may be in hospital for many weeks.</w:t>
                                          </w:r>
                                        </w:p>
                                        <w:p w14:paraId="75D93E31" w14:textId="77777777" w:rsidR="00A53425" w:rsidRPr="00A53425" w:rsidRDefault="00A53425" w:rsidP="00A53425">
                                          <w:pPr>
                                            <w:numPr>
                                              <w:ilvl w:val="0"/>
                                              <w:numId w:val="1"/>
                                            </w:numPr>
                                            <w:spacing w:before="100" w:beforeAutospacing="1" w:after="100" w:afterAutospacing="1" w:line="338" w:lineRule="atLeast"/>
                                            <w:rPr>
                                              <w:rFonts w:ascii="Helvetica" w:eastAsia="Times New Roman" w:hAnsi="Helvetica" w:cs="Helvetica"/>
                                              <w:color w:val="606060"/>
                                              <w:sz w:val="23"/>
                                              <w:szCs w:val="23"/>
                                              <w:lang w:val="en-US"/>
                                            </w:rPr>
                                          </w:pPr>
                                          <w:r w:rsidRPr="00A53425">
                                            <w:rPr>
                                              <w:rFonts w:ascii="Trebuchet MS" w:eastAsia="Times New Roman" w:hAnsi="Trebuchet MS" w:cs="Helvetica"/>
                                              <w:color w:val="004F6B"/>
                                              <w:sz w:val="21"/>
                                              <w:szCs w:val="21"/>
                                              <w:lang w:val="en-US"/>
                                            </w:rPr>
                                            <w:t>Communication with health professionals was not always positive or regular, leading to family and friends feeling isolated from the patient. Restrictions of face-to-face visiting can mean key parts of the patient story are missed or overlooked.</w:t>
                                          </w:r>
                                        </w:p>
                                        <w:p w14:paraId="2A33D58A" w14:textId="77777777" w:rsidR="00A53425" w:rsidRPr="00A53425" w:rsidRDefault="00A53425" w:rsidP="00A53425">
                                          <w:pPr>
                                            <w:numPr>
                                              <w:ilvl w:val="0"/>
                                              <w:numId w:val="1"/>
                                            </w:numPr>
                                            <w:spacing w:before="100" w:beforeAutospacing="1" w:after="100" w:afterAutospacing="1" w:line="338" w:lineRule="atLeast"/>
                                            <w:rPr>
                                              <w:rFonts w:ascii="Helvetica" w:eastAsia="Times New Roman" w:hAnsi="Helvetica" w:cs="Helvetica"/>
                                              <w:color w:val="606060"/>
                                              <w:sz w:val="23"/>
                                              <w:szCs w:val="23"/>
                                              <w:lang w:val="en-US"/>
                                            </w:rPr>
                                          </w:pPr>
                                          <w:r w:rsidRPr="00A53425">
                                            <w:rPr>
                                              <w:rFonts w:ascii="Trebuchet MS" w:eastAsia="Times New Roman" w:hAnsi="Trebuchet MS" w:cs="Helvetica"/>
                                              <w:color w:val="004F6B"/>
                                              <w:sz w:val="21"/>
                                              <w:szCs w:val="21"/>
                                              <w:lang w:val="en-US"/>
                                            </w:rPr>
                                            <w:t>Visitors have appreciated other ways of keeping in touch with their loved ones, such as using iPads on the wards and the ‘Letters to Loved Ones’ service, but that doesn’t replace face-to-face contact, especially in terms of a patient’s last days.</w:t>
                                          </w:r>
                                        </w:p>
                                        <w:p w14:paraId="2193D831" w14:textId="77777777" w:rsidR="00A53425" w:rsidRPr="00A53425" w:rsidRDefault="00A53425" w:rsidP="00A53425">
                                          <w:pPr>
                                            <w:numPr>
                                              <w:ilvl w:val="0"/>
                                              <w:numId w:val="1"/>
                                            </w:numPr>
                                            <w:spacing w:before="100" w:beforeAutospacing="1" w:after="100" w:afterAutospacing="1" w:line="338" w:lineRule="atLeast"/>
                                            <w:rPr>
                                              <w:rFonts w:ascii="Helvetica" w:eastAsia="Times New Roman" w:hAnsi="Helvetica" w:cs="Helvetica"/>
                                              <w:color w:val="606060"/>
                                              <w:sz w:val="23"/>
                                              <w:szCs w:val="23"/>
                                              <w:lang w:val="en-US"/>
                                            </w:rPr>
                                          </w:pPr>
                                          <w:r w:rsidRPr="00A53425">
                                            <w:rPr>
                                              <w:rFonts w:ascii="Trebuchet MS" w:eastAsia="Times New Roman" w:hAnsi="Trebuchet MS" w:cs="Helvetica"/>
                                              <w:color w:val="004F6B"/>
                                              <w:sz w:val="21"/>
                                              <w:szCs w:val="21"/>
                                              <w:lang w:val="en-US"/>
                                            </w:rPr>
                                            <w:t xml:space="preserve">It has been well documented </w:t>
                                          </w:r>
                                          <w:proofErr w:type="gramStart"/>
                                          <w:r w:rsidRPr="00A53425">
                                            <w:rPr>
                                              <w:rFonts w:ascii="Trebuchet MS" w:eastAsia="Times New Roman" w:hAnsi="Trebuchet MS" w:cs="Helvetica"/>
                                              <w:color w:val="004F6B"/>
                                              <w:sz w:val="21"/>
                                              <w:szCs w:val="21"/>
                                              <w:lang w:val="en-US"/>
                                            </w:rPr>
                                            <w:t>that visits</w:t>
                                          </w:r>
                                          <w:proofErr w:type="gramEnd"/>
                                          <w:r w:rsidRPr="00A53425">
                                            <w:rPr>
                                              <w:rFonts w:ascii="Trebuchet MS" w:eastAsia="Times New Roman" w:hAnsi="Trebuchet MS" w:cs="Helvetica"/>
                                              <w:color w:val="004F6B"/>
                                              <w:sz w:val="21"/>
                                              <w:szCs w:val="21"/>
                                              <w:lang w:val="en-US"/>
                                            </w:rPr>
                                            <w:t xml:space="preserve"> from loved ones can be beneficial for the patient and this study shows it is also good for visitor peace of mind.</w:t>
                                          </w:r>
                                        </w:p>
                                      </w:tc>
                                    </w:tr>
                                  </w:tbl>
                                  <w:p w14:paraId="1720A5DF"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33B53E54"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2CEA4E4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53425" w:rsidRPr="00A53425" w14:paraId="63C3F5F6" w14:textId="77777777">
                                      <w:tc>
                                        <w:tcPr>
                                          <w:tcW w:w="0" w:type="auto"/>
                                          <w:tcMar>
                                            <w:top w:w="0" w:type="dxa"/>
                                            <w:left w:w="135" w:type="dxa"/>
                                            <w:bottom w:w="0" w:type="dxa"/>
                                            <w:right w:w="135" w:type="dxa"/>
                                          </w:tcMar>
                                          <w:hideMark/>
                                        </w:tcPr>
                                        <w:p w14:paraId="4B24F47B"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r w:rsidRPr="00A53425">
                                            <w:rPr>
                                              <w:rFonts w:ascii="Times New Roman" w:eastAsia="Times New Roman" w:hAnsi="Times New Roman" w:cs="Times New Roman"/>
                                              <w:noProof/>
                                              <w:sz w:val="24"/>
                                              <w:szCs w:val="24"/>
                                              <w:lang w:val="en-US"/>
                                            </w:rPr>
                                            <w:drawing>
                                              <wp:inline distT="0" distB="0" distL="0" distR="0" wp14:anchorId="79D79D8A" wp14:editId="5FC3AB1F">
                                                <wp:extent cx="5372100" cy="3566160"/>
                                                <wp:effectExtent l="0" t="0" r="0" b="0"/>
                                                <wp:docPr id="3" name="Picture 3" descr="A person pushing a shopping c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pushing a shopping car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3566160"/>
                                                        </a:xfrm>
                                                        <a:prstGeom prst="rect">
                                                          <a:avLst/>
                                                        </a:prstGeom>
                                                        <a:noFill/>
                                                        <a:ln>
                                                          <a:noFill/>
                                                        </a:ln>
                                                      </pic:spPr>
                                                    </pic:pic>
                                                  </a:graphicData>
                                                </a:graphic>
                                              </wp:inline>
                                            </w:drawing>
                                          </w:r>
                                        </w:p>
                                      </w:tc>
                                    </w:tr>
                                  </w:tbl>
                                  <w:p w14:paraId="6FBFD20E"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33CB03D8"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3057E214" w14:textId="77777777">
                                <w:tc>
                                  <w:tcPr>
                                    <w:tcW w:w="0" w:type="auto"/>
                                    <w:tcMar>
                                      <w:top w:w="0" w:type="dxa"/>
                                      <w:left w:w="270" w:type="dxa"/>
                                      <w:bottom w:w="270" w:type="dxa"/>
                                      <w:right w:w="270" w:type="dxa"/>
                                    </w:tcMar>
                                    <w:hideMark/>
                                  </w:tcPr>
                                  <w:tbl>
                                    <w:tblPr>
                                      <w:tblW w:w="0" w:type="auto"/>
                                      <w:jc w:val="right"/>
                                      <w:tblCellSpacing w:w="0" w:type="dxa"/>
                                      <w:shd w:val="clear" w:color="auto" w:fill="E73E97"/>
                                      <w:tblCellMar>
                                        <w:left w:w="0" w:type="dxa"/>
                                        <w:right w:w="0" w:type="dxa"/>
                                      </w:tblCellMar>
                                      <w:tblLook w:val="04A0" w:firstRow="1" w:lastRow="0" w:firstColumn="1" w:lastColumn="0" w:noHBand="0" w:noVBand="1"/>
                                    </w:tblPr>
                                    <w:tblGrid>
                                      <w:gridCol w:w="2236"/>
                                    </w:tblGrid>
                                    <w:tr w:rsidR="00A53425" w:rsidRPr="00A53425" w14:paraId="751FAD29" w14:textId="77777777">
                                      <w:trPr>
                                        <w:tblCellSpacing w:w="0" w:type="dxa"/>
                                        <w:jc w:val="right"/>
                                      </w:trPr>
                                      <w:tc>
                                        <w:tcPr>
                                          <w:tcW w:w="0" w:type="auto"/>
                                          <w:shd w:val="clear" w:color="auto" w:fill="E73E97"/>
                                          <w:tcMar>
                                            <w:top w:w="225" w:type="dxa"/>
                                            <w:left w:w="225" w:type="dxa"/>
                                            <w:bottom w:w="225" w:type="dxa"/>
                                            <w:right w:w="225" w:type="dxa"/>
                                          </w:tcMar>
                                          <w:vAlign w:val="center"/>
                                          <w:hideMark/>
                                        </w:tcPr>
                                        <w:p w14:paraId="0E5F3277" w14:textId="77777777" w:rsidR="00A53425" w:rsidRPr="00A53425" w:rsidRDefault="00A53425" w:rsidP="00A53425">
                                          <w:pPr>
                                            <w:spacing w:after="0" w:line="240" w:lineRule="auto"/>
                                            <w:jc w:val="center"/>
                                            <w:rPr>
                                              <w:rFonts w:ascii="Trebuchet MS" w:eastAsia="Times New Roman" w:hAnsi="Trebuchet MS" w:cs="Times New Roman"/>
                                              <w:sz w:val="24"/>
                                              <w:szCs w:val="24"/>
                                              <w:lang w:val="en-US"/>
                                            </w:rPr>
                                          </w:pPr>
                                          <w:hyperlink r:id="rId15" w:tgtFrame="_blank" w:tooltip="Read the report" w:history="1">
                                            <w:r w:rsidRPr="00A53425">
                                              <w:rPr>
                                                <w:rFonts w:ascii="Trebuchet MS" w:eastAsia="Times New Roman" w:hAnsi="Trebuchet MS" w:cs="Times New Roman"/>
                                                <w:b/>
                                                <w:bCs/>
                                                <w:color w:val="FFFFFF"/>
                                                <w:sz w:val="24"/>
                                                <w:szCs w:val="24"/>
                                                <w:u w:val="single"/>
                                                <w:lang w:val="en-US"/>
                                              </w:rPr>
                                              <w:t>Read the report</w:t>
                                            </w:r>
                                          </w:hyperlink>
                                        </w:p>
                                      </w:tc>
                                    </w:tr>
                                  </w:tbl>
                                  <w:p w14:paraId="5B42E4FF" w14:textId="77777777" w:rsidR="00A53425" w:rsidRPr="00A53425" w:rsidRDefault="00A53425" w:rsidP="00A53425">
                                    <w:pPr>
                                      <w:spacing w:after="0" w:line="240" w:lineRule="auto"/>
                                      <w:jc w:val="right"/>
                                      <w:rPr>
                                        <w:rFonts w:ascii="Times New Roman" w:eastAsia="Times New Roman" w:hAnsi="Times New Roman" w:cs="Times New Roman"/>
                                        <w:sz w:val="24"/>
                                        <w:szCs w:val="24"/>
                                        <w:lang w:val="en-US"/>
                                      </w:rPr>
                                    </w:pPr>
                                  </w:p>
                                </w:tc>
                              </w:tr>
                            </w:tbl>
                            <w:p w14:paraId="3688F222"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62A7B4F1" w14:textId="77777777">
                                <w:tc>
                                  <w:tcPr>
                                    <w:tcW w:w="0" w:type="auto"/>
                                    <w:tcMar>
                                      <w:top w:w="270" w:type="dxa"/>
                                      <w:left w:w="270" w:type="dxa"/>
                                      <w:bottom w:w="270" w:type="dxa"/>
                                      <w:right w:w="270" w:type="dxa"/>
                                    </w:tcMar>
                                    <w:vAlign w:val="center"/>
                                    <w:hideMark/>
                                  </w:tcPr>
                                  <w:tbl>
                                    <w:tblPr>
                                      <w:tblW w:w="5000" w:type="pct"/>
                                      <w:tblBorders>
                                        <w:top w:val="single" w:sz="12" w:space="0" w:color="84BD00"/>
                                      </w:tblBorders>
                                      <w:tblCellMar>
                                        <w:left w:w="0" w:type="dxa"/>
                                        <w:right w:w="0" w:type="dxa"/>
                                      </w:tblCellMar>
                                      <w:tblLook w:val="04A0" w:firstRow="1" w:lastRow="0" w:firstColumn="1" w:lastColumn="0" w:noHBand="0" w:noVBand="1"/>
                                    </w:tblPr>
                                    <w:tblGrid>
                                      <w:gridCol w:w="8460"/>
                                    </w:tblGrid>
                                    <w:tr w:rsidR="00A53425" w:rsidRPr="00A53425" w14:paraId="1167FB7F" w14:textId="77777777">
                                      <w:tc>
                                        <w:tcPr>
                                          <w:tcW w:w="0" w:type="auto"/>
                                          <w:vAlign w:val="center"/>
                                          <w:hideMark/>
                                        </w:tcPr>
                                        <w:p w14:paraId="3EBDC629"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5D28007D"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56D57337"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1694AEA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26E5AB9F" w14:textId="77777777">
                                      <w:tc>
                                        <w:tcPr>
                                          <w:tcW w:w="0" w:type="auto"/>
                                          <w:tcMar>
                                            <w:top w:w="0" w:type="dxa"/>
                                            <w:left w:w="270" w:type="dxa"/>
                                            <w:bottom w:w="135" w:type="dxa"/>
                                            <w:right w:w="270" w:type="dxa"/>
                                          </w:tcMar>
                                          <w:hideMark/>
                                        </w:tcPr>
                                        <w:p w14:paraId="55B1F3E0" w14:textId="77777777" w:rsidR="00A53425" w:rsidRPr="00A53425" w:rsidRDefault="00A53425" w:rsidP="00A53425">
                                          <w:pPr>
                                            <w:spacing w:after="0" w:line="488" w:lineRule="atLeast"/>
                                            <w:jc w:val="center"/>
                                            <w:outlineLvl w:val="1"/>
                                            <w:rPr>
                                              <w:rFonts w:ascii="Trebuchet MS" w:eastAsia="Times New Roman" w:hAnsi="Trebuchet MS" w:cs="Times New Roman"/>
                                              <w:b/>
                                              <w:bCs/>
                                              <w:color w:val="E73E97"/>
                                              <w:spacing w:val="-11"/>
                                              <w:sz w:val="39"/>
                                              <w:szCs w:val="39"/>
                                              <w:lang w:val="en-US"/>
                                            </w:rPr>
                                          </w:pPr>
                                          <w:r w:rsidRPr="00A53425">
                                            <w:rPr>
                                              <w:rFonts w:ascii="Trebuchet MS" w:eastAsia="Times New Roman" w:hAnsi="Trebuchet MS" w:cs="Times New Roman"/>
                                              <w:b/>
                                              <w:bCs/>
                                              <w:color w:val="E73E97"/>
                                              <w:spacing w:val="-11"/>
                                              <w:sz w:val="39"/>
                                              <w:szCs w:val="39"/>
                                              <w:lang w:val="en-US"/>
                                            </w:rPr>
                                            <w:t>More Engagement News</w:t>
                                          </w:r>
                                        </w:p>
                                      </w:tc>
                                    </w:tr>
                                  </w:tbl>
                                  <w:p w14:paraId="53F5C508"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60FE1CD4"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09E353B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441D5628" w14:textId="77777777">
                                      <w:tc>
                                        <w:tcPr>
                                          <w:tcW w:w="0" w:type="auto"/>
                                          <w:tcMar>
                                            <w:top w:w="0" w:type="dxa"/>
                                            <w:left w:w="270" w:type="dxa"/>
                                            <w:bottom w:w="135" w:type="dxa"/>
                                            <w:right w:w="270" w:type="dxa"/>
                                          </w:tcMar>
                                          <w:hideMark/>
                                        </w:tcPr>
                                        <w:p w14:paraId="0FA4E622" w14:textId="77777777" w:rsidR="00A53425" w:rsidRPr="00A53425" w:rsidRDefault="00A53425" w:rsidP="00A53425">
                                          <w:pPr>
                                            <w:spacing w:after="0" w:line="338" w:lineRule="atLeast"/>
                                            <w:rPr>
                                              <w:rFonts w:ascii="Helvetica" w:eastAsia="Times New Roman" w:hAnsi="Helvetica" w:cs="Helvetica"/>
                                              <w:color w:val="606060"/>
                                              <w:sz w:val="23"/>
                                              <w:szCs w:val="23"/>
                                              <w:lang w:val="en-US"/>
                                            </w:rPr>
                                          </w:pPr>
                                          <w:r w:rsidRPr="00A53425">
                                            <w:rPr>
                                              <w:rFonts w:ascii="Trebuchet MS" w:eastAsia="Times New Roman" w:hAnsi="Trebuchet MS" w:cs="Helvetica"/>
                                              <w:color w:val="004F6B"/>
                                              <w:sz w:val="21"/>
                                              <w:szCs w:val="21"/>
                                              <w:lang w:val="en-US"/>
                                            </w:rPr>
                                            <w:t>Our year-long </w:t>
                                          </w:r>
                                          <w:r w:rsidRPr="00A53425">
                                            <w:rPr>
                                              <w:rFonts w:ascii="Trebuchet MS" w:eastAsia="Times New Roman" w:hAnsi="Trebuchet MS" w:cs="Helvetica"/>
                                              <w:b/>
                                              <w:bCs/>
                                              <w:i/>
                                              <w:iCs/>
                                              <w:color w:val="004F6B"/>
                                              <w:sz w:val="21"/>
                                              <w:szCs w:val="21"/>
                                              <w:lang w:val="en-US"/>
                                            </w:rPr>
                                            <w:t>'Let’s Talk...'</w:t>
                                          </w:r>
                                          <w:r w:rsidRPr="00A53425">
                                            <w:rPr>
                                              <w:rFonts w:ascii="Trebuchet MS" w:eastAsia="Times New Roman" w:hAnsi="Trebuchet MS" w:cs="Helvetica"/>
                                              <w:i/>
                                              <w:iCs/>
                                              <w:color w:val="004F6B"/>
                                              <w:sz w:val="21"/>
                                              <w:szCs w:val="21"/>
                                              <w:lang w:val="en-US"/>
                                            </w:rPr>
                                            <w:t> </w:t>
                                          </w:r>
                                          <w:r w:rsidRPr="00A53425">
                                            <w:rPr>
                                              <w:rFonts w:ascii="Trebuchet MS" w:eastAsia="Times New Roman" w:hAnsi="Trebuchet MS" w:cs="Helvetica"/>
                                              <w:color w:val="004F6B"/>
                                              <w:sz w:val="21"/>
                                              <w:szCs w:val="21"/>
                                              <w:lang w:val="en-US"/>
                                            </w:rPr>
                                            <w:t xml:space="preserve">project is moving on to look at Maternity Services and in the New Year we will focus on Social Care. We would love to hear your views on any of these services so please do get in touch if you </w:t>
                                          </w:r>
                                          <w:proofErr w:type="gramStart"/>
                                          <w:r w:rsidRPr="00A53425">
                                            <w:rPr>
                                              <w:rFonts w:ascii="Trebuchet MS" w:eastAsia="Times New Roman" w:hAnsi="Trebuchet MS" w:cs="Helvetica"/>
                                              <w:color w:val="004F6B"/>
                                              <w:sz w:val="21"/>
                                              <w:szCs w:val="21"/>
                                              <w:lang w:val="en-US"/>
                                            </w:rPr>
                                            <w:t>have</w:t>
                                          </w:r>
                                          <w:proofErr w:type="gramEnd"/>
                                          <w:r w:rsidRPr="00A53425">
                                            <w:rPr>
                                              <w:rFonts w:ascii="Trebuchet MS" w:eastAsia="Times New Roman" w:hAnsi="Trebuchet MS" w:cs="Helvetica"/>
                                              <w:color w:val="004F6B"/>
                                              <w:sz w:val="21"/>
                                              <w:szCs w:val="21"/>
                                              <w:lang w:val="en-US"/>
                                            </w:rPr>
                                            <w:t xml:space="preserve"> any feedback that you would like to share.</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For </w:t>
                                          </w:r>
                                          <w:r w:rsidRPr="00A53425">
                                            <w:rPr>
                                              <w:rFonts w:ascii="Trebuchet MS" w:eastAsia="Times New Roman" w:hAnsi="Trebuchet MS" w:cs="Helvetica"/>
                                              <w:b/>
                                              <w:bCs/>
                                              <w:i/>
                                              <w:iCs/>
                                              <w:color w:val="004F6B"/>
                                              <w:sz w:val="21"/>
                                              <w:szCs w:val="21"/>
                                              <w:lang w:val="en-US"/>
                                            </w:rPr>
                                            <w:t>'Let’s Talk… Maternity'</w:t>
                                          </w:r>
                                          <w:r w:rsidRPr="00A53425">
                                            <w:rPr>
                                              <w:rFonts w:ascii="Trebuchet MS" w:eastAsia="Times New Roman" w:hAnsi="Trebuchet MS" w:cs="Helvetica"/>
                                              <w:color w:val="004F6B"/>
                                              <w:sz w:val="21"/>
                                              <w:szCs w:val="21"/>
                                              <w:lang w:val="en-US"/>
                                            </w:rPr>
                                            <w:t xml:space="preserve"> we are running an informal open session on the 11th January </w:t>
                                          </w:r>
                                          <w:proofErr w:type="spellStart"/>
                                          <w:r w:rsidRPr="00A53425">
                                            <w:rPr>
                                              <w:rFonts w:ascii="Trebuchet MS" w:eastAsia="Times New Roman" w:hAnsi="Trebuchet MS" w:cs="Helvetica"/>
                                              <w:color w:val="004F6B"/>
                                              <w:sz w:val="21"/>
                                              <w:szCs w:val="21"/>
                                              <w:lang w:val="en-US"/>
                                            </w:rPr>
                                            <w:t>1:15pm-2:45pm</w:t>
                                          </w:r>
                                          <w:proofErr w:type="spellEnd"/>
                                          <w:r w:rsidRPr="00A53425">
                                            <w:rPr>
                                              <w:rFonts w:ascii="Trebuchet MS" w:eastAsia="Times New Roman" w:hAnsi="Trebuchet MS" w:cs="Helvetica"/>
                                              <w:color w:val="004F6B"/>
                                              <w:sz w:val="21"/>
                                              <w:szCs w:val="21"/>
                                              <w:lang w:val="en-US"/>
                                            </w:rPr>
                                            <w:t xml:space="preserve"> in partnership with Healthwatch Leicester and Leicestershire. If you have experiences of Maternity Services during the pandemic and you live in Rutland, Leicester or Leicestershire why not bring your child along for a free soft play session in Melton Mowbray and share your views. This session must be pre-booked by contacting our Engagement Officer:</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Call Amy Crawford on 07399584572 (or leave a message on the office phone 01572 720381)</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Email: </w:t>
                                          </w:r>
                                          <w:hyperlink r:id="rId16" w:tgtFrame="_blank" w:history="1">
                                            <w:r w:rsidRPr="00A53425">
                                              <w:rPr>
                                                <w:rFonts w:ascii="Trebuchet MS" w:eastAsia="Times New Roman" w:hAnsi="Trebuchet MS" w:cs="Helvetica"/>
                                                <w:color w:val="E73E97"/>
                                                <w:sz w:val="21"/>
                                                <w:szCs w:val="21"/>
                                                <w:u w:val="single"/>
                                                <w:lang w:val="en-US"/>
                                              </w:rPr>
                                              <w:t>amy.crawford@healthwatchrutland.co.uk</w:t>
                                            </w:r>
                                          </w:hyperlink>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Please note that Amy has recently changed mobile phone number from the one advertised in previous newsletters. Feel free to contact her to share your views!</w:t>
                                          </w:r>
                                        </w:p>
                                      </w:tc>
                                    </w:tr>
                                  </w:tbl>
                                  <w:p w14:paraId="347F1207"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710E42CD"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5B9DB25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53425" w:rsidRPr="00A53425" w14:paraId="01050002" w14:textId="77777777">
                                      <w:tc>
                                        <w:tcPr>
                                          <w:tcW w:w="0" w:type="auto"/>
                                          <w:tcMar>
                                            <w:top w:w="0" w:type="dxa"/>
                                            <w:left w:w="135" w:type="dxa"/>
                                            <w:bottom w:w="0" w:type="dxa"/>
                                            <w:right w:w="135" w:type="dxa"/>
                                          </w:tcMar>
                                          <w:hideMark/>
                                        </w:tcPr>
                                        <w:p w14:paraId="4B25B7B2"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r w:rsidRPr="00A53425">
                                            <w:rPr>
                                              <w:rFonts w:ascii="Times New Roman" w:eastAsia="Times New Roman" w:hAnsi="Times New Roman" w:cs="Times New Roman"/>
                                              <w:noProof/>
                                              <w:color w:val="0000FF"/>
                                              <w:sz w:val="24"/>
                                              <w:szCs w:val="24"/>
                                              <w:lang w:val="en-US"/>
                                            </w:rPr>
                                            <w:drawing>
                                              <wp:inline distT="0" distB="0" distL="0" distR="0" wp14:anchorId="7088A4FE" wp14:editId="452E9138">
                                                <wp:extent cx="5372100" cy="2773680"/>
                                                <wp:effectExtent l="0" t="0" r="0" b="7620"/>
                                                <wp:docPr id="4" name="Picture 4" descr="A person holding a baby&#10;&#10;Description automatically generated with medium confidence">
                                                  <a:hlinkClick xmlns:a="http://schemas.openxmlformats.org/drawingml/2006/main" r:id="rId1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holding a baby&#10;&#10;Description automatically generated with medium confidence">
                                                          <a:hlinkClick r:id="rId16" tgtFrame="&quot;_blank&quot;" tooltip="&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2773680"/>
                                                        </a:xfrm>
                                                        <a:prstGeom prst="rect">
                                                          <a:avLst/>
                                                        </a:prstGeom>
                                                        <a:noFill/>
                                                        <a:ln>
                                                          <a:noFill/>
                                                        </a:ln>
                                                      </pic:spPr>
                                                    </pic:pic>
                                                  </a:graphicData>
                                                </a:graphic>
                                              </wp:inline>
                                            </w:drawing>
                                          </w:r>
                                        </w:p>
                                      </w:tc>
                                    </w:tr>
                                  </w:tbl>
                                  <w:p w14:paraId="37DE061F"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4BCFD287"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7D3A30DA" w14:textId="77777777">
                                <w:tc>
                                  <w:tcPr>
                                    <w:tcW w:w="0" w:type="auto"/>
                                    <w:tcMar>
                                      <w:top w:w="270" w:type="dxa"/>
                                      <w:left w:w="270" w:type="dxa"/>
                                      <w:bottom w:w="270" w:type="dxa"/>
                                      <w:right w:w="270" w:type="dxa"/>
                                    </w:tcMar>
                                    <w:vAlign w:val="center"/>
                                    <w:hideMark/>
                                  </w:tcPr>
                                  <w:tbl>
                                    <w:tblPr>
                                      <w:tblW w:w="5000" w:type="pct"/>
                                      <w:tblBorders>
                                        <w:top w:val="single" w:sz="12" w:space="0" w:color="84BD00"/>
                                      </w:tblBorders>
                                      <w:tblCellMar>
                                        <w:left w:w="0" w:type="dxa"/>
                                        <w:right w:w="0" w:type="dxa"/>
                                      </w:tblCellMar>
                                      <w:tblLook w:val="04A0" w:firstRow="1" w:lastRow="0" w:firstColumn="1" w:lastColumn="0" w:noHBand="0" w:noVBand="1"/>
                                    </w:tblPr>
                                    <w:tblGrid>
                                      <w:gridCol w:w="8460"/>
                                    </w:tblGrid>
                                    <w:tr w:rsidR="00A53425" w:rsidRPr="00A53425" w14:paraId="02DF2494" w14:textId="77777777">
                                      <w:tc>
                                        <w:tcPr>
                                          <w:tcW w:w="0" w:type="auto"/>
                                          <w:vAlign w:val="center"/>
                                          <w:hideMark/>
                                        </w:tcPr>
                                        <w:p w14:paraId="7ECC68D8"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458AE9DA"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3C71182D"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0D6D8A1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53425" w:rsidRPr="00A53425" w14:paraId="352394AA" w14:textId="77777777">
                                      <w:tc>
                                        <w:tcPr>
                                          <w:tcW w:w="0" w:type="auto"/>
                                          <w:tcMar>
                                            <w:top w:w="0" w:type="dxa"/>
                                            <w:left w:w="135" w:type="dxa"/>
                                            <w:bottom w:w="0" w:type="dxa"/>
                                            <w:right w:w="135" w:type="dxa"/>
                                          </w:tcMar>
                                          <w:hideMark/>
                                        </w:tcPr>
                                        <w:p w14:paraId="59B94F49"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r w:rsidRPr="00A53425">
                                            <w:rPr>
                                              <w:rFonts w:ascii="Times New Roman" w:eastAsia="Times New Roman" w:hAnsi="Times New Roman" w:cs="Times New Roman"/>
                                              <w:noProof/>
                                              <w:sz w:val="24"/>
                                              <w:szCs w:val="24"/>
                                              <w:lang w:val="en-US"/>
                                            </w:rPr>
                                            <w:drawing>
                                              <wp:inline distT="0" distB="0" distL="0" distR="0" wp14:anchorId="2685EF61" wp14:editId="7B3D3480">
                                                <wp:extent cx="5372100" cy="134112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1341120"/>
                                                        </a:xfrm>
                                                        <a:prstGeom prst="rect">
                                                          <a:avLst/>
                                                        </a:prstGeom>
                                                        <a:noFill/>
                                                        <a:ln>
                                                          <a:noFill/>
                                                        </a:ln>
                                                      </pic:spPr>
                                                    </pic:pic>
                                                  </a:graphicData>
                                                </a:graphic>
                                              </wp:inline>
                                            </w:drawing>
                                          </w:r>
                                        </w:p>
                                      </w:tc>
                                    </w:tr>
                                  </w:tbl>
                                  <w:p w14:paraId="310AFBE0"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3E57FD75"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4393ED0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2409DB15" w14:textId="77777777">
                                      <w:tc>
                                        <w:tcPr>
                                          <w:tcW w:w="0" w:type="auto"/>
                                          <w:tcMar>
                                            <w:top w:w="0" w:type="dxa"/>
                                            <w:left w:w="270" w:type="dxa"/>
                                            <w:bottom w:w="135" w:type="dxa"/>
                                            <w:right w:w="270" w:type="dxa"/>
                                          </w:tcMar>
                                          <w:hideMark/>
                                        </w:tcPr>
                                        <w:p w14:paraId="50A34E90" w14:textId="77777777" w:rsidR="00A53425" w:rsidRPr="00A53425" w:rsidRDefault="00A53425" w:rsidP="00A53425">
                                          <w:pPr>
                                            <w:spacing w:after="0" w:line="488" w:lineRule="atLeast"/>
                                            <w:jc w:val="center"/>
                                            <w:outlineLvl w:val="1"/>
                                            <w:rPr>
                                              <w:rFonts w:ascii="Trebuchet MS" w:eastAsia="Times New Roman" w:hAnsi="Trebuchet MS" w:cs="Times New Roman"/>
                                              <w:b/>
                                              <w:bCs/>
                                              <w:color w:val="E73E97"/>
                                              <w:spacing w:val="-11"/>
                                              <w:sz w:val="39"/>
                                              <w:szCs w:val="39"/>
                                              <w:lang w:val="en-US"/>
                                            </w:rPr>
                                          </w:pPr>
                                          <w:r w:rsidRPr="00A53425">
                                            <w:rPr>
                                              <w:rFonts w:ascii="Trebuchet MS" w:eastAsia="Times New Roman" w:hAnsi="Trebuchet MS" w:cs="Times New Roman"/>
                                              <w:b/>
                                              <w:bCs/>
                                              <w:color w:val="E73E97"/>
                                              <w:spacing w:val="-11"/>
                                              <w:sz w:val="39"/>
                                              <w:szCs w:val="39"/>
                                              <w:lang w:val="en-US"/>
                                            </w:rPr>
                                            <w:t>COVID-19 Vaccinations</w:t>
                                          </w:r>
                                        </w:p>
                                      </w:tc>
                                    </w:tr>
                                  </w:tbl>
                                  <w:p w14:paraId="29267645"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1CF96669"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5D82001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53425" w:rsidRPr="00A53425" w14:paraId="2A312A7C" w14:textId="77777777">
                                      <w:tc>
                                        <w:tcPr>
                                          <w:tcW w:w="0" w:type="auto"/>
                                          <w:tcMar>
                                            <w:top w:w="0" w:type="dxa"/>
                                            <w:left w:w="135" w:type="dxa"/>
                                            <w:bottom w:w="0" w:type="dxa"/>
                                            <w:right w:w="135" w:type="dxa"/>
                                          </w:tcMar>
                                          <w:hideMark/>
                                        </w:tcPr>
                                        <w:p w14:paraId="26DA9274"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r w:rsidRPr="00A53425">
                                            <w:rPr>
                                              <w:rFonts w:ascii="Times New Roman" w:eastAsia="Times New Roman" w:hAnsi="Times New Roman" w:cs="Times New Roman"/>
                                              <w:noProof/>
                                              <w:color w:val="0000FF"/>
                                              <w:sz w:val="24"/>
                                              <w:szCs w:val="24"/>
                                              <w:lang w:val="en-US"/>
                                            </w:rPr>
                                            <w:drawing>
                                              <wp:inline distT="0" distB="0" distL="0" distR="0" wp14:anchorId="761411A6" wp14:editId="7AF616F2">
                                                <wp:extent cx="5372100" cy="3017520"/>
                                                <wp:effectExtent l="0" t="0" r="0" b="0"/>
                                                <wp:docPr id="6" name="Picture 6" descr="A close-up of a bottle&#10;&#10;Description automatically generated with low confidence">
                                                  <a:hlinkClick xmlns:a="http://schemas.openxmlformats.org/drawingml/2006/main" r:id="rId1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bottle&#10;&#10;Description automatically generated with low confidence">
                                                          <a:hlinkClick r:id="rId19" tgtFrame="&quot;_blank&quot;" tooltip="&quo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3017520"/>
                                                        </a:xfrm>
                                                        <a:prstGeom prst="rect">
                                                          <a:avLst/>
                                                        </a:prstGeom>
                                                        <a:noFill/>
                                                        <a:ln>
                                                          <a:noFill/>
                                                        </a:ln>
                                                      </pic:spPr>
                                                    </pic:pic>
                                                  </a:graphicData>
                                                </a:graphic>
                                              </wp:inline>
                                            </w:drawing>
                                          </w:r>
                                        </w:p>
                                      </w:tc>
                                    </w:tr>
                                  </w:tbl>
                                  <w:p w14:paraId="3B378F52"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5F49B716"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199A793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1D5E27B7" w14:textId="77777777">
                                      <w:tc>
                                        <w:tcPr>
                                          <w:tcW w:w="0" w:type="auto"/>
                                          <w:tcMar>
                                            <w:top w:w="0" w:type="dxa"/>
                                            <w:left w:w="270" w:type="dxa"/>
                                            <w:bottom w:w="135" w:type="dxa"/>
                                            <w:right w:w="270" w:type="dxa"/>
                                          </w:tcMar>
                                          <w:hideMark/>
                                        </w:tcPr>
                                        <w:p w14:paraId="2A01AD32" w14:textId="77777777" w:rsidR="00A53425" w:rsidRPr="00A53425" w:rsidRDefault="00A53425" w:rsidP="00A53425">
                                          <w:pPr>
                                            <w:spacing w:after="0"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Current uncertainty about the severity of infection and transmissibility of the new Omicron variant makes it even more important that we get our jabs, boosters and additional doses as soon as we are eligible.</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 xml:space="preserve">National plans for COVID-19 vaccinations have been changing frequently and often information about the local rollout can </w:t>
                                          </w:r>
                                          <w:proofErr w:type="gramStart"/>
                                          <w:r w:rsidRPr="00A53425">
                                            <w:rPr>
                                              <w:rFonts w:ascii="Trebuchet MS" w:eastAsia="Times New Roman" w:hAnsi="Trebuchet MS" w:cs="Helvetica"/>
                                              <w:color w:val="004F6B"/>
                                              <w:sz w:val="21"/>
                                              <w:szCs w:val="21"/>
                                              <w:lang w:val="en-US"/>
                                            </w:rPr>
                                            <w:t>lag behind</w:t>
                                          </w:r>
                                          <w:proofErr w:type="gramEnd"/>
                                          <w:r w:rsidRPr="00A53425">
                                            <w:rPr>
                                              <w:rFonts w:ascii="Trebuchet MS" w:eastAsia="Times New Roman" w:hAnsi="Trebuchet MS" w:cs="Helvetica"/>
                                              <w:color w:val="004F6B"/>
                                              <w:sz w:val="21"/>
                                              <w:szCs w:val="21"/>
                                              <w:lang w:val="en-US"/>
                                            </w:rPr>
                                            <w:t xml:space="preserve">. Although the new Rutland vaccination </w:t>
                                          </w:r>
                                          <w:proofErr w:type="spellStart"/>
                                          <w:r w:rsidRPr="00A53425">
                                            <w:rPr>
                                              <w:rFonts w:ascii="Trebuchet MS" w:eastAsia="Times New Roman" w:hAnsi="Trebuchet MS" w:cs="Helvetica"/>
                                              <w:color w:val="004F6B"/>
                                              <w:sz w:val="21"/>
                                              <w:szCs w:val="21"/>
                                              <w:lang w:val="en-US"/>
                                            </w:rPr>
                                            <w:t>centre</w:t>
                                          </w:r>
                                          <w:proofErr w:type="spellEnd"/>
                                          <w:r w:rsidRPr="00A53425">
                                            <w:rPr>
                                              <w:rFonts w:ascii="Trebuchet MS" w:eastAsia="Times New Roman" w:hAnsi="Trebuchet MS" w:cs="Helvetica"/>
                                              <w:color w:val="004F6B"/>
                                              <w:sz w:val="21"/>
                                              <w:szCs w:val="21"/>
                                              <w:lang w:val="en-US"/>
                                            </w:rPr>
                                            <w:t xml:space="preserve"> at Oakham Enterprise Park is run by </w:t>
                                          </w:r>
                                          <w:proofErr w:type="spellStart"/>
                                          <w:r w:rsidRPr="00A53425">
                                            <w:rPr>
                                              <w:rFonts w:ascii="Trebuchet MS" w:eastAsia="Times New Roman" w:hAnsi="Trebuchet MS" w:cs="Helvetica"/>
                                              <w:color w:val="004F6B"/>
                                              <w:sz w:val="21"/>
                                              <w:szCs w:val="21"/>
                                              <w:lang w:val="en-US"/>
                                            </w:rPr>
                                            <w:t>Mr</w:t>
                                          </w:r>
                                          <w:proofErr w:type="spellEnd"/>
                                          <w:r w:rsidRPr="00A53425">
                                            <w:rPr>
                                              <w:rFonts w:ascii="Trebuchet MS" w:eastAsia="Times New Roman" w:hAnsi="Trebuchet MS" w:cs="Helvetica"/>
                                              <w:color w:val="004F6B"/>
                                              <w:sz w:val="21"/>
                                              <w:szCs w:val="21"/>
                                              <w:lang w:val="en-US"/>
                                            </w:rPr>
                                            <w:t xml:space="preserve"> Pickford’s Pharmacy, the </w:t>
                                          </w:r>
                                          <w:hyperlink r:id="rId21" w:tgtFrame="_blank" w:history="1">
                                            <w:r w:rsidRPr="00A53425">
                                              <w:rPr>
                                                <w:rFonts w:ascii="Trebuchet MS" w:eastAsia="Times New Roman" w:hAnsi="Trebuchet MS" w:cs="Helvetica"/>
                                                <w:color w:val="E73E97"/>
                                                <w:sz w:val="21"/>
                                                <w:szCs w:val="21"/>
                                                <w:u w:val="single"/>
                                                <w:lang w:val="en-US"/>
                                              </w:rPr>
                                              <w:t>Rutland Health</w:t>
                                            </w:r>
                                          </w:hyperlink>
                                          <w:r w:rsidRPr="00A53425">
                                            <w:rPr>
                                              <w:rFonts w:ascii="Trebuchet MS" w:eastAsia="Times New Roman" w:hAnsi="Trebuchet MS" w:cs="Helvetica"/>
                                              <w:color w:val="004F6B"/>
                                              <w:sz w:val="21"/>
                                              <w:szCs w:val="21"/>
                                              <w:lang w:val="en-US"/>
                                            </w:rPr>
                                            <w:t> website is still a useful site to bookmark for updates, although GP practices cannot help with bookings.</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You can book your vaccination on the </w:t>
                                          </w:r>
                                          <w:hyperlink r:id="rId22" w:tgtFrame="_blank" w:history="1">
                                            <w:r w:rsidRPr="00A53425">
                                              <w:rPr>
                                                <w:rFonts w:ascii="Trebuchet MS" w:eastAsia="Times New Roman" w:hAnsi="Trebuchet MS" w:cs="Helvetica"/>
                                                <w:color w:val="E73E97"/>
                                                <w:sz w:val="21"/>
                                                <w:szCs w:val="21"/>
                                                <w:u w:val="single"/>
                                                <w:lang w:val="en-US"/>
                                              </w:rPr>
                                              <w:t>national booking site</w:t>
                                            </w:r>
                                          </w:hyperlink>
                                          <w:r w:rsidRPr="00A53425">
                                            <w:rPr>
                                              <w:rFonts w:ascii="Trebuchet MS" w:eastAsia="Times New Roman" w:hAnsi="Trebuchet MS" w:cs="Helvetica"/>
                                              <w:color w:val="004F6B"/>
                                              <w:sz w:val="21"/>
                                              <w:szCs w:val="21"/>
                                              <w:lang w:val="en-US"/>
                                            </w:rPr>
                                            <w:t> or telephone 119 and you should make a booking for your booster in advance.</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You can check if there is a walk-in offer local to you on the </w:t>
                                          </w:r>
                                          <w:hyperlink r:id="rId23" w:tgtFrame="_blank" w:history="1">
                                            <w:r w:rsidRPr="00A53425">
                                              <w:rPr>
                                                <w:rFonts w:ascii="Trebuchet MS" w:eastAsia="Times New Roman" w:hAnsi="Trebuchet MS" w:cs="Helvetica"/>
                                                <w:color w:val="E73E97"/>
                                                <w:sz w:val="21"/>
                                                <w:szCs w:val="21"/>
                                                <w:u w:val="single"/>
                                                <w:lang w:val="en-US"/>
                                              </w:rPr>
                                              <w:t>NHS walk-in postcode finder</w:t>
                                            </w:r>
                                          </w:hyperlink>
                                          <w:r w:rsidRPr="00A53425">
                                            <w:rPr>
                                              <w:rFonts w:ascii="Trebuchet MS" w:eastAsia="Times New Roman" w:hAnsi="Trebuchet MS" w:cs="Helvetica"/>
                                              <w:color w:val="004F6B"/>
                                              <w:sz w:val="21"/>
                                              <w:szCs w:val="21"/>
                                              <w:lang w:val="en-US"/>
                                            </w:rPr>
                                            <w:t>, although availability of vaccine varies on a daily basis, and walk-in boosters are given only when capacity allows.</w:t>
                                          </w:r>
                                        </w:p>
                                      </w:tc>
                                    </w:tr>
                                  </w:tbl>
                                  <w:p w14:paraId="40265512"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56291F7A"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21B1D607" w14:textId="77777777">
                                <w:tc>
                                  <w:tcPr>
                                    <w:tcW w:w="0" w:type="auto"/>
                                    <w:tcMar>
                                      <w:top w:w="0" w:type="dxa"/>
                                      <w:left w:w="270" w:type="dxa"/>
                                      <w:bottom w:w="270" w:type="dxa"/>
                                      <w:right w:w="270" w:type="dxa"/>
                                    </w:tcMar>
                                    <w:hideMark/>
                                  </w:tcPr>
                                  <w:tbl>
                                    <w:tblPr>
                                      <w:tblW w:w="0" w:type="auto"/>
                                      <w:jc w:val="right"/>
                                      <w:tblCellSpacing w:w="0" w:type="dxa"/>
                                      <w:shd w:val="clear" w:color="auto" w:fill="E73E97"/>
                                      <w:tblCellMar>
                                        <w:left w:w="0" w:type="dxa"/>
                                        <w:right w:w="0" w:type="dxa"/>
                                      </w:tblCellMar>
                                      <w:tblLook w:val="04A0" w:firstRow="1" w:lastRow="0" w:firstColumn="1" w:lastColumn="0" w:noHBand="0" w:noVBand="1"/>
                                    </w:tblPr>
                                    <w:tblGrid>
                                      <w:gridCol w:w="1657"/>
                                    </w:tblGrid>
                                    <w:tr w:rsidR="00A53425" w:rsidRPr="00A53425" w14:paraId="37B1A688" w14:textId="77777777">
                                      <w:trPr>
                                        <w:tblCellSpacing w:w="0" w:type="dxa"/>
                                        <w:jc w:val="right"/>
                                      </w:trPr>
                                      <w:tc>
                                        <w:tcPr>
                                          <w:tcW w:w="0" w:type="auto"/>
                                          <w:shd w:val="clear" w:color="auto" w:fill="E73E97"/>
                                          <w:tcMar>
                                            <w:top w:w="225" w:type="dxa"/>
                                            <w:left w:w="225" w:type="dxa"/>
                                            <w:bottom w:w="225" w:type="dxa"/>
                                            <w:right w:w="225" w:type="dxa"/>
                                          </w:tcMar>
                                          <w:vAlign w:val="center"/>
                                          <w:hideMark/>
                                        </w:tcPr>
                                        <w:p w14:paraId="02A965C3" w14:textId="77777777" w:rsidR="00A53425" w:rsidRPr="00A53425" w:rsidRDefault="00A53425" w:rsidP="00A53425">
                                          <w:pPr>
                                            <w:spacing w:after="0" w:line="240" w:lineRule="auto"/>
                                            <w:jc w:val="center"/>
                                            <w:rPr>
                                              <w:rFonts w:ascii="Trebuchet MS" w:eastAsia="Times New Roman" w:hAnsi="Trebuchet MS" w:cs="Times New Roman"/>
                                              <w:sz w:val="24"/>
                                              <w:szCs w:val="24"/>
                                              <w:lang w:val="en-US"/>
                                            </w:rPr>
                                          </w:pPr>
                                          <w:hyperlink r:id="rId24" w:tgtFrame="_blank" w:tooltip="Read more" w:history="1">
                                            <w:r w:rsidRPr="00A53425">
                                              <w:rPr>
                                                <w:rFonts w:ascii="Trebuchet MS" w:eastAsia="Times New Roman" w:hAnsi="Trebuchet MS" w:cs="Times New Roman"/>
                                                <w:b/>
                                                <w:bCs/>
                                                <w:color w:val="FFFFFF"/>
                                                <w:sz w:val="24"/>
                                                <w:szCs w:val="24"/>
                                                <w:u w:val="single"/>
                                                <w:lang w:val="en-US"/>
                                              </w:rPr>
                                              <w:t>Read more</w:t>
                                            </w:r>
                                          </w:hyperlink>
                                        </w:p>
                                      </w:tc>
                                    </w:tr>
                                  </w:tbl>
                                  <w:p w14:paraId="354E8E32" w14:textId="77777777" w:rsidR="00A53425" w:rsidRPr="00A53425" w:rsidRDefault="00A53425" w:rsidP="00A53425">
                                    <w:pPr>
                                      <w:spacing w:after="0" w:line="240" w:lineRule="auto"/>
                                      <w:jc w:val="right"/>
                                      <w:rPr>
                                        <w:rFonts w:ascii="Times New Roman" w:eastAsia="Times New Roman" w:hAnsi="Times New Roman" w:cs="Times New Roman"/>
                                        <w:sz w:val="24"/>
                                        <w:szCs w:val="24"/>
                                        <w:lang w:val="en-US"/>
                                      </w:rPr>
                                    </w:pPr>
                                  </w:p>
                                </w:tc>
                              </w:tr>
                            </w:tbl>
                            <w:p w14:paraId="3E6C976B"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3FB865DF" w14:textId="77777777">
                                <w:tc>
                                  <w:tcPr>
                                    <w:tcW w:w="0" w:type="auto"/>
                                    <w:tcMar>
                                      <w:top w:w="270" w:type="dxa"/>
                                      <w:left w:w="270" w:type="dxa"/>
                                      <w:bottom w:w="270" w:type="dxa"/>
                                      <w:right w:w="270" w:type="dxa"/>
                                    </w:tcMar>
                                    <w:vAlign w:val="center"/>
                                    <w:hideMark/>
                                  </w:tcPr>
                                  <w:tbl>
                                    <w:tblPr>
                                      <w:tblW w:w="5000" w:type="pct"/>
                                      <w:tblBorders>
                                        <w:top w:val="single" w:sz="12" w:space="0" w:color="84BD00"/>
                                      </w:tblBorders>
                                      <w:tblCellMar>
                                        <w:left w:w="0" w:type="dxa"/>
                                        <w:right w:w="0" w:type="dxa"/>
                                      </w:tblCellMar>
                                      <w:tblLook w:val="04A0" w:firstRow="1" w:lastRow="0" w:firstColumn="1" w:lastColumn="0" w:noHBand="0" w:noVBand="1"/>
                                    </w:tblPr>
                                    <w:tblGrid>
                                      <w:gridCol w:w="8460"/>
                                    </w:tblGrid>
                                    <w:tr w:rsidR="00A53425" w:rsidRPr="00A53425" w14:paraId="180668BD" w14:textId="77777777">
                                      <w:tc>
                                        <w:tcPr>
                                          <w:tcW w:w="0" w:type="auto"/>
                                          <w:vAlign w:val="center"/>
                                          <w:hideMark/>
                                        </w:tcPr>
                                        <w:p w14:paraId="66F9CBA5"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48ECCE6F"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2028E4EB"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1AF19A4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53425" w:rsidRPr="00A53425" w14:paraId="28FC0BC0" w14:textId="77777777">
                                      <w:tc>
                                        <w:tcPr>
                                          <w:tcW w:w="0" w:type="auto"/>
                                          <w:tcMar>
                                            <w:top w:w="0" w:type="dxa"/>
                                            <w:left w:w="135" w:type="dxa"/>
                                            <w:bottom w:w="0" w:type="dxa"/>
                                            <w:right w:w="135" w:type="dxa"/>
                                          </w:tcMar>
                                          <w:hideMark/>
                                        </w:tcPr>
                                        <w:p w14:paraId="5BE2DB18"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r w:rsidRPr="00A53425">
                                            <w:rPr>
                                              <w:rFonts w:ascii="Times New Roman" w:eastAsia="Times New Roman" w:hAnsi="Times New Roman" w:cs="Times New Roman"/>
                                              <w:noProof/>
                                              <w:sz w:val="24"/>
                                              <w:szCs w:val="24"/>
                                              <w:lang w:val="en-US"/>
                                            </w:rPr>
                                            <w:drawing>
                                              <wp:inline distT="0" distB="0" distL="0" distR="0" wp14:anchorId="4DDB35AE" wp14:editId="6DA7201C">
                                                <wp:extent cx="5372100" cy="1440180"/>
                                                <wp:effectExtent l="0" t="0" r="0" b="762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2100" cy="1440180"/>
                                                        </a:xfrm>
                                                        <a:prstGeom prst="rect">
                                                          <a:avLst/>
                                                        </a:prstGeom>
                                                        <a:noFill/>
                                                        <a:ln>
                                                          <a:noFill/>
                                                        </a:ln>
                                                      </pic:spPr>
                                                    </pic:pic>
                                                  </a:graphicData>
                                                </a:graphic>
                                              </wp:inline>
                                            </w:drawing>
                                          </w:r>
                                        </w:p>
                                      </w:tc>
                                    </w:tr>
                                  </w:tbl>
                                  <w:p w14:paraId="685B8B08"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41B896F8"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09EB4CA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3453F5AB" w14:textId="77777777">
                                      <w:tc>
                                        <w:tcPr>
                                          <w:tcW w:w="0" w:type="auto"/>
                                          <w:tcMar>
                                            <w:top w:w="0" w:type="dxa"/>
                                            <w:left w:w="270" w:type="dxa"/>
                                            <w:bottom w:w="135" w:type="dxa"/>
                                            <w:right w:w="270" w:type="dxa"/>
                                          </w:tcMar>
                                          <w:hideMark/>
                                        </w:tcPr>
                                        <w:p w14:paraId="618487A0" w14:textId="77777777" w:rsidR="00A53425" w:rsidRPr="00A53425" w:rsidRDefault="00A53425" w:rsidP="00A53425">
                                          <w:pPr>
                                            <w:spacing w:after="0" w:line="488" w:lineRule="atLeast"/>
                                            <w:jc w:val="center"/>
                                            <w:outlineLvl w:val="1"/>
                                            <w:rPr>
                                              <w:rFonts w:ascii="Trebuchet MS" w:eastAsia="Times New Roman" w:hAnsi="Trebuchet MS" w:cs="Times New Roman"/>
                                              <w:b/>
                                              <w:bCs/>
                                              <w:color w:val="E73E97"/>
                                              <w:spacing w:val="-11"/>
                                              <w:sz w:val="39"/>
                                              <w:szCs w:val="39"/>
                                              <w:lang w:val="en-US"/>
                                            </w:rPr>
                                          </w:pPr>
                                          <w:r w:rsidRPr="00A53425">
                                            <w:rPr>
                                              <w:rFonts w:ascii="Trebuchet MS" w:eastAsia="Times New Roman" w:hAnsi="Trebuchet MS" w:cs="Times New Roman"/>
                                              <w:b/>
                                              <w:bCs/>
                                              <w:color w:val="E73E97"/>
                                              <w:spacing w:val="-11"/>
                                              <w:sz w:val="39"/>
                                              <w:szCs w:val="39"/>
                                              <w:lang w:val="en-US"/>
                                            </w:rPr>
                                            <w:t>Consultation opens on the Rutland Health and Wellbeing Strategy</w:t>
                                          </w:r>
                                        </w:p>
                                      </w:tc>
                                    </w:tr>
                                  </w:tbl>
                                  <w:p w14:paraId="14047438"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22E97BDD"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00E9C73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49CD2481" w14:textId="77777777">
                                      <w:tc>
                                        <w:tcPr>
                                          <w:tcW w:w="0" w:type="auto"/>
                                          <w:tcMar>
                                            <w:top w:w="0" w:type="dxa"/>
                                            <w:left w:w="270" w:type="dxa"/>
                                            <w:bottom w:w="135" w:type="dxa"/>
                                            <w:right w:w="270" w:type="dxa"/>
                                          </w:tcMar>
                                          <w:hideMark/>
                                        </w:tcPr>
                                        <w:p w14:paraId="7241A027" w14:textId="77777777" w:rsidR="00A53425" w:rsidRPr="00A53425" w:rsidRDefault="00A53425" w:rsidP="00A53425">
                                          <w:pPr>
                                            <w:spacing w:after="0"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 xml:space="preserve">A new draft Health and Wellbeing Strategy has been produced by the Rutland Health and Wellbeing Board. The public are now asked to share their views on the Strategy before it is </w:t>
                                          </w:r>
                                          <w:proofErr w:type="spellStart"/>
                                          <w:r w:rsidRPr="00A53425">
                                            <w:rPr>
                                              <w:rFonts w:ascii="Trebuchet MS" w:eastAsia="Times New Roman" w:hAnsi="Trebuchet MS" w:cs="Helvetica"/>
                                              <w:color w:val="004F6B"/>
                                              <w:sz w:val="21"/>
                                              <w:szCs w:val="21"/>
                                              <w:lang w:val="en-US"/>
                                            </w:rPr>
                                            <w:t>finalised</w:t>
                                          </w:r>
                                          <w:proofErr w:type="spellEnd"/>
                                          <w:r w:rsidRPr="00A53425">
                                            <w:rPr>
                                              <w:rFonts w:ascii="Trebuchet MS" w:eastAsia="Times New Roman" w:hAnsi="Trebuchet MS" w:cs="Helvetica"/>
                                              <w:color w:val="004F6B"/>
                                              <w:sz w:val="21"/>
                                              <w:szCs w:val="21"/>
                                              <w:lang w:val="en-US"/>
                                            </w:rPr>
                                            <w:t>.</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The new Strategy has 6 priority themes for improving local health and care over the next 3 years:</w:t>
                                          </w:r>
                                        </w:p>
                                        <w:p w14:paraId="5AA9F453" w14:textId="77777777" w:rsidR="00A53425" w:rsidRPr="00A53425" w:rsidRDefault="00A53425" w:rsidP="00A53425">
                                          <w:pPr>
                                            <w:numPr>
                                              <w:ilvl w:val="0"/>
                                              <w:numId w:val="2"/>
                                            </w:numPr>
                                            <w:spacing w:before="100" w:beforeAutospacing="1" w:after="100" w:afterAutospacing="1"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The best start to life</w:t>
                                          </w:r>
                                        </w:p>
                                        <w:p w14:paraId="450EED3E" w14:textId="77777777" w:rsidR="00A53425" w:rsidRPr="00A53425" w:rsidRDefault="00A53425" w:rsidP="00A53425">
                                          <w:pPr>
                                            <w:numPr>
                                              <w:ilvl w:val="0"/>
                                              <w:numId w:val="2"/>
                                            </w:numPr>
                                            <w:spacing w:before="100" w:beforeAutospacing="1" w:after="100" w:afterAutospacing="1"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Healthy and independent for as long as possible</w:t>
                                          </w:r>
                                        </w:p>
                                        <w:p w14:paraId="68B03C3D" w14:textId="77777777" w:rsidR="00A53425" w:rsidRPr="00A53425" w:rsidRDefault="00A53425" w:rsidP="00A53425">
                                          <w:pPr>
                                            <w:numPr>
                                              <w:ilvl w:val="0"/>
                                              <w:numId w:val="2"/>
                                            </w:numPr>
                                            <w:spacing w:before="100" w:beforeAutospacing="1" w:after="100" w:afterAutospacing="1"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Reducing health inequalities</w:t>
                                          </w:r>
                                        </w:p>
                                        <w:p w14:paraId="4C03CC65" w14:textId="77777777" w:rsidR="00A53425" w:rsidRPr="00A53425" w:rsidRDefault="00A53425" w:rsidP="00A53425">
                                          <w:pPr>
                                            <w:numPr>
                                              <w:ilvl w:val="0"/>
                                              <w:numId w:val="2"/>
                                            </w:numPr>
                                            <w:spacing w:before="100" w:beforeAutospacing="1" w:after="100" w:afterAutospacing="1"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Equitable access to health and wellbeing services</w:t>
                                          </w:r>
                                        </w:p>
                                        <w:p w14:paraId="48C52F88" w14:textId="77777777" w:rsidR="00A53425" w:rsidRPr="00A53425" w:rsidRDefault="00A53425" w:rsidP="00A53425">
                                          <w:pPr>
                                            <w:numPr>
                                              <w:ilvl w:val="0"/>
                                              <w:numId w:val="2"/>
                                            </w:numPr>
                                            <w:spacing w:before="100" w:beforeAutospacing="1" w:after="100" w:afterAutospacing="1"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Preparing for population growth and change</w:t>
                                          </w:r>
                                        </w:p>
                                        <w:p w14:paraId="4FBD6360" w14:textId="77777777" w:rsidR="00A53425" w:rsidRPr="00A53425" w:rsidRDefault="00A53425" w:rsidP="00A53425">
                                          <w:pPr>
                                            <w:numPr>
                                              <w:ilvl w:val="0"/>
                                              <w:numId w:val="2"/>
                                            </w:numPr>
                                            <w:spacing w:before="100" w:beforeAutospacing="1" w:after="100" w:afterAutospacing="1"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Making sure people are well supported in the last phase of their lives</w:t>
                                          </w:r>
                                        </w:p>
                                        <w:p w14:paraId="2F9A3417" w14:textId="77777777" w:rsidR="00A53425" w:rsidRPr="00A53425" w:rsidRDefault="00A53425" w:rsidP="00A53425">
                                          <w:pPr>
                                            <w:spacing w:after="0"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The Strategy also includes some high-level actions that will be fleshed out into more detailed delivery plans, based on input from the consultation.</w:t>
                                          </w:r>
                                        </w:p>
                                      </w:tc>
                                    </w:tr>
                                  </w:tbl>
                                  <w:p w14:paraId="5DFE5402"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238B5CF2"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364FADB9" w14:textId="77777777">
                                <w:tc>
                                  <w:tcPr>
                                    <w:tcW w:w="0" w:type="auto"/>
                                    <w:tcMar>
                                      <w:top w:w="0" w:type="dxa"/>
                                      <w:left w:w="270" w:type="dxa"/>
                                      <w:bottom w:w="270" w:type="dxa"/>
                                      <w:right w:w="270" w:type="dxa"/>
                                    </w:tcMar>
                                    <w:hideMark/>
                                  </w:tcPr>
                                  <w:tbl>
                                    <w:tblPr>
                                      <w:tblW w:w="0" w:type="auto"/>
                                      <w:jc w:val="right"/>
                                      <w:tblCellSpacing w:w="0" w:type="dxa"/>
                                      <w:shd w:val="clear" w:color="auto" w:fill="E73E97"/>
                                      <w:tblCellMar>
                                        <w:left w:w="0" w:type="dxa"/>
                                        <w:right w:w="0" w:type="dxa"/>
                                      </w:tblCellMar>
                                      <w:tblLook w:val="04A0" w:firstRow="1" w:lastRow="0" w:firstColumn="1" w:lastColumn="0" w:noHBand="0" w:noVBand="1"/>
                                    </w:tblPr>
                                    <w:tblGrid>
                                      <w:gridCol w:w="4273"/>
                                    </w:tblGrid>
                                    <w:tr w:rsidR="00A53425" w:rsidRPr="00A53425" w14:paraId="35619164" w14:textId="77777777">
                                      <w:trPr>
                                        <w:tblCellSpacing w:w="0" w:type="dxa"/>
                                        <w:jc w:val="right"/>
                                      </w:trPr>
                                      <w:tc>
                                        <w:tcPr>
                                          <w:tcW w:w="0" w:type="auto"/>
                                          <w:shd w:val="clear" w:color="auto" w:fill="E73E97"/>
                                          <w:tcMar>
                                            <w:top w:w="225" w:type="dxa"/>
                                            <w:left w:w="225" w:type="dxa"/>
                                            <w:bottom w:w="225" w:type="dxa"/>
                                            <w:right w:w="225" w:type="dxa"/>
                                          </w:tcMar>
                                          <w:vAlign w:val="center"/>
                                          <w:hideMark/>
                                        </w:tcPr>
                                        <w:p w14:paraId="347987F5" w14:textId="77777777" w:rsidR="00A53425" w:rsidRPr="00A53425" w:rsidRDefault="00A53425" w:rsidP="00A53425">
                                          <w:pPr>
                                            <w:spacing w:after="0" w:line="240" w:lineRule="auto"/>
                                            <w:jc w:val="center"/>
                                            <w:rPr>
                                              <w:rFonts w:ascii="Trebuchet MS" w:eastAsia="Times New Roman" w:hAnsi="Trebuchet MS" w:cs="Times New Roman"/>
                                              <w:sz w:val="24"/>
                                              <w:szCs w:val="24"/>
                                              <w:lang w:val="en-US"/>
                                            </w:rPr>
                                          </w:pPr>
                                          <w:hyperlink r:id="rId26" w:tgtFrame="_blank" w:tooltip="Read more about the consultation" w:history="1">
                                            <w:r w:rsidRPr="00A53425">
                                              <w:rPr>
                                                <w:rFonts w:ascii="Trebuchet MS" w:eastAsia="Times New Roman" w:hAnsi="Trebuchet MS" w:cs="Times New Roman"/>
                                                <w:b/>
                                                <w:bCs/>
                                                <w:color w:val="FFFFFF"/>
                                                <w:sz w:val="24"/>
                                                <w:szCs w:val="24"/>
                                                <w:u w:val="single"/>
                                                <w:lang w:val="en-US"/>
                                              </w:rPr>
                                              <w:t>Read more about the consultation</w:t>
                                            </w:r>
                                          </w:hyperlink>
                                        </w:p>
                                      </w:tc>
                                    </w:tr>
                                  </w:tbl>
                                  <w:p w14:paraId="7B13812E" w14:textId="77777777" w:rsidR="00A53425" w:rsidRPr="00A53425" w:rsidRDefault="00A53425" w:rsidP="00A53425">
                                    <w:pPr>
                                      <w:spacing w:after="0" w:line="240" w:lineRule="auto"/>
                                      <w:jc w:val="right"/>
                                      <w:rPr>
                                        <w:rFonts w:ascii="Times New Roman" w:eastAsia="Times New Roman" w:hAnsi="Times New Roman" w:cs="Times New Roman"/>
                                        <w:sz w:val="24"/>
                                        <w:szCs w:val="24"/>
                                        <w:lang w:val="en-US"/>
                                      </w:rPr>
                                    </w:pPr>
                                  </w:p>
                                </w:tc>
                              </w:tr>
                            </w:tbl>
                            <w:p w14:paraId="29C85292"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3A4F4F0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7F659B77" w14:textId="77777777">
                                      <w:tc>
                                        <w:tcPr>
                                          <w:tcW w:w="0" w:type="auto"/>
                                          <w:tcMar>
                                            <w:top w:w="0" w:type="dxa"/>
                                            <w:left w:w="270" w:type="dxa"/>
                                            <w:bottom w:w="135" w:type="dxa"/>
                                            <w:right w:w="270" w:type="dxa"/>
                                          </w:tcMar>
                                          <w:hideMark/>
                                        </w:tcPr>
                                        <w:p w14:paraId="05148602" w14:textId="77777777" w:rsidR="00A53425" w:rsidRPr="00A53425" w:rsidRDefault="00A53425" w:rsidP="00A53425">
                                          <w:pPr>
                                            <w:spacing w:after="0"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The consultation runs for 6 weeks, closing on January 7th</w:t>
                                          </w:r>
                                          <w:proofErr w:type="gramStart"/>
                                          <w:r w:rsidRPr="00A53425">
                                            <w:rPr>
                                              <w:rFonts w:ascii="Trebuchet MS" w:eastAsia="Times New Roman" w:hAnsi="Trebuchet MS" w:cs="Helvetica"/>
                                              <w:color w:val="004F6B"/>
                                              <w:sz w:val="21"/>
                                              <w:szCs w:val="21"/>
                                              <w:lang w:val="en-US"/>
                                            </w:rPr>
                                            <w:t xml:space="preserve"> 2022</w:t>
                                          </w:r>
                                          <w:proofErr w:type="gramEnd"/>
                                          <w:r w:rsidRPr="00A53425">
                                            <w:rPr>
                                              <w:rFonts w:ascii="Trebuchet MS" w:eastAsia="Times New Roman" w:hAnsi="Trebuchet MS" w:cs="Helvetica"/>
                                              <w:color w:val="004F6B"/>
                                              <w:sz w:val="21"/>
                                              <w:szCs w:val="21"/>
                                              <w:lang w:val="en-US"/>
                                            </w:rPr>
                                            <w:t>.</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If you know anyone who would like to take part in the consultation but does not have access to the internet, please ask them to call Rutland County Council on: 01572 722 577.</w:t>
                                          </w:r>
                                        </w:p>
                                      </w:tc>
                                    </w:tr>
                                  </w:tbl>
                                  <w:p w14:paraId="780A32E4"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0F97F001"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555B7C43" w14:textId="77777777">
                                <w:tc>
                                  <w:tcPr>
                                    <w:tcW w:w="0" w:type="auto"/>
                                    <w:tcMar>
                                      <w:top w:w="0" w:type="dxa"/>
                                      <w:left w:w="270" w:type="dxa"/>
                                      <w:bottom w:w="270" w:type="dxa"/>
                                      <w:right w:w="270" w:type="dxa"/>
                                    </w:tcMar>
                                    <w:hideMark/>
                                  </w:tcPr>
                                  <w:tbl>
                                    <w:tblPr>
                                      <w:tblW w:w="0" w:type="auto"/>
                                      <w:jc w:val="right"/>
                                      <w:tblCellSpacing w:w="0" w:type="dxa"/>
                                      <w:shd w:val="clear" w:color="auto" w:fill="E73E97"/>
                                      <w:tblCellMar>
                                        <w:left w:w="0" w:type="dxa"/>
                                        <w:right w:w="0" w:type="dxa"/>
                                      </w:tblCellMar>
                                      <w:tblLook w:val="04A0" w:firstRow="1" w:lastRow="0" w:firstColumn="1" w:lastColumn="0" w:noHBand="0" w:noVBand="1"/>
                                    </w:tblPr>
                                    <w:tblGrid>
                                      <w:gridCol w:w="4237"/>
                                    </w:tblGrid>
                                    <w:tr w:rsidR="00A53425" w:rsidRPr="00A53425" w14:paraId="502D7E6D" w14:textId="77777777">
                                      <w:trPr>
                                        <w:tblCellSpacing w:w="0" w:type="dxa"/>
                                        <w:jc w:val="right"/>
                                      </w:trPr>
                                      <w:tc>
                                        <w:tcPr>
                                          <w:tcW w:w="0" w:type="auto"/>
                                          <w:shd w:val="clear" w:color="auto" w:fill="E73E97"/>
                                          <w:tcMar>
                                            <w:top w:w="225" w:type="dxa"/>
                                            <w:left w:w="225" w:type="dxa"/>
                                            <w:bottom w:w="225" w:type="dxa"/>
                                            <w:right w:w="225" w:type="dxa"/>
                                          </w:tcMar>
                                          <w:vAlign w:val="center"/>
                                          <w:hideMark/>
                                        </w:tcPr>
                                        <w:p w14:paraId="52DF00C6" w14:textId="77777777" w:rsidR="00A53425" w:rsidRPr="00A53425" w:rsidRDefault="00A53425" w:rsidP="00A53425">
                                          <w:pPr>
                                            <w:spacing w:after="0" w:line="240" w:lineRule="auto"/>
                                            <w:jc w:val="center"/>
                                            <w:rPr>
                                              <w:rFonts w:ascii="Trebuchet MS" w:eastAsia="Times New Roman" w:hAnsi="Trebuchet MS" w:cs="Times New Roman"/>
                                              <w:sz w:val="24"/>
                                              <w:szCs w:val="24"/>
                                              <w:lang w:val="en-US"/>
                                            </w:rPr>
                                          </w:pPr>
                                          <w:hyperlink r:id="rId27" w:tgtFrame="_blank" w:tooltip="Complete the consultation survey" w:history="1">
                                            <w:r w:rsidRPr="00A53425">
                                              <w:rPr>
                                                <w:rFonts w:ascii="Trebuchet MS" w:eastAsia="Times New Roman" w:hAnsi="Trebuchet MS" w:cs="Times New Roman"/>
                                                <w:b/>
                                                <w:bCs/>
                                                <w:color w:val="FFFFFF"/>
                                                <w:sz w:val="24"/>
                                                <w:szCs w:val="24"/>
                                                <w:u w:val="single"/>
                                                <w:lang w:val="en-US"/>
                                              </w:rPr>
                                              <w:t>Complete the consultation survey</w:t>
                                            </w:r>
                                          </w:hyperlink>
                                        </w:p>
                                      </w:tc>
                                    </w:tr>
                                  </w:tbl>
                                  <w:p w14:paraId="7C57F4E9" w14:textId="77777777" w:rsidR="00A53425" w:rsidRPr="00A53425" w:rsidRDefault="00A53425" w:rsidP="00A53425">
                                    <w:pPr>
                                      <w:spacing w:after="0" w:line="240" w:lineRule="auto"/>
                                      <w:jc w:val="right"/>
                                      <w:rPr>
                                        <w:rFonts w:ascii="Times New Roman" w:eastAsia="Times New Roman" w:hAnsi="Times New Roman" w:cs="Times New Roman"/>
                                        <w:sz w:val="24"/>
                                        <w:szCs w:val="24"/>
                                        <w:lang w:val="en-US"/>
                                      </w:rPr>
                                    </w:pPr>
                                  </w:p>
                                </w:tc>
                              </w:tr>
                            </w:tbl>
                            <w:p w14:paraId="31BB0CA7"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34177658" w14:textId="77777777">
                                <w:tc>
                                  <w:tcPr>
                                    <w:tcW w:w="0" w:type="auto"/>
                                    <w:tcMar>
                                      <w:top w:w="270" w:type="dxa"/>
                                      <w:left w:w="270" w:type="dxa"/>
                                      <w:bottom w:w="270" w:type="dxa"/>
                                      <w:right w:w="270" w:type="dxa"/>
                                    </w:tcMar>
                                    <w:vAlign w:val="center"/>
                                    <w:hideMark/>
                                  </w:tcPr>
                                  <w:tbl>
                                    <w:tblPr>
                                      <w:tblW w:w="5000" w:type="pct"/>
                                      <w:tblBorders>
                                        <w:top w:val="single" w:sz="12" w:space="0" w:color="84BD00"/>
                                      </w:tblBorders>
                                      <w:tblCellMar>
                                        <w:left w:w="0" w:type="dxa"/>
                                        <w:right w:w="0" w:type="dxa"/>
                                      </w:tblCellMar>
                                      <w:tblLook w:val="04A0" w:firstRow="1" w:lastRow="0" w:firstColumn="1" w:lastColumn="0" w:noHBand="0" w:noVBand="1"/>
                                    </w:tblPr>
                                    <w:tblGrid>
                                      <w:gridCol w:w="8460"/>
                                    </w:tblGrid>
                                    <w:tr w:rsidR="00A53425" w:rsidRPr="00A53425" w14:paraId="2DC44572" w14:textId="77777777">
                                      <w:tc>
                                        <w:tcPr>
                                          <w:tcW w:w="0" w:type="auto"/>
                                          <w:vAlign w:val="center"/>
                                          <w:hideMark/>
                                        </w:tcPr>
                                        <w:p w14:paraId="6FE1353D"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5DA8E9A0"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0323D1EF"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6045A83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05499955" w14:textId="77777777">
                                      <w:tc>
                                        <w:tcPr>
                                          <w:tcW w:w="0" w:type="auto"/>
                                          <w:tcMar>
                                            <w:top w:w="0" w:type="dxa"/>
                                            <w:left w:w="270" w:type="dxa"/>
                                            <w:bottom w:w="135" w:type="dxa"/>
                                            <w:right w:w="270" w:type="dxa"/>
                                          </w:tcMar>
                                          <w:hideMark/>
                                        </w:tcPr>
                                        <w:p w14:paraId="103967A3" w14:textId="77777777" w:rsidR="00A53425" w:rsidRPr="00A53425" w:rsidRDefault="00A53425" w:rsidP="00A53425">
                                          <w:pPr>
                                            <w:spacing w:after="0" w:line="488" w:lineRule="atLeast"/>
                                            <w:jc w:val="center"/>
                                            <w:outlineLvl w:val="1"/>
                                            <w:rPr>
                                              <w:rFonts w:ascii="Trebuchet MS" w:eastAsia="Times New Roman" w:hAnsi="Trebuchet MS" w:cs="Times New Roman"/>
                                              <w:b/>
                                              <w:bCs/>
                                              <w:color w:val="E73E97"/>
                                              <w:spacing w:val="-11"/>
                                              <w:sz w:val="39"/>
                                              <w:szCs w:val="39"/>
                                              <w:lang w:val="en-US"/>
                                            </w:rPr>
                                          </w:pPr>
                                          <w:r w:rsidRPr="00A53425">
                                            <w:rPr>
                                              <w:rFonts w:ascii="Trebuchet MS" w:eastAsia="Times New Roman" w:hAnsi="Trebuchet MS" w:cs="Times New Roman"/>
                                              <w:b/>
                                              <w:bCs/>
                                              <w:color w:val="E73E97"/>
                                              <w:spacing w:val="-11"/>
                                              <w:sz w:val="39"/>
                                              <w:szCs w:val="39"/>
                                              <w:lang w:val="en-US"/>
                                            </w:rPr>
                                            <w:t>You and Your GP Practice – supporting you with minor ailments</w:t>
                                          </w:r>
                                        </w:p>
                                      </w:tc>
                                    </w:tr>
                                  </w:tbl>
                                  <w:p w14:paraId="738C166F"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6B543F8B"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213CAED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76068F72" w14:textId="77777777">
                                      <w:tc>
                                        <w:tcPr>
                                          <w:tcW w:w="0" w:type="auto"/>
                                          <w:tcMar>
                                            <w:top w:w="0" w:type="dxa"/>
                                            <w:left w:w="270" w:type="dxa"/>
                                            <w:bottom w:w="135" w:type="dxa"/>
                                            <w:right w:w="270" w:type="dxa"/>
                                          </w:tcMar>
                                          <w:hideMark/>
                                        </w:tcPr>
                                        <w:p w14:paraId="1A169C5A" w14:textId="77777777" w:rsidR="00A53425" w:rsidRPr="00A53425" w:rsidRDefault="00A53425" w:rsidP="00A53425">
                                          <w:pPr>
                                            <w:spacing w:after="0"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The local NHS has launched a new campaign to help people find out how GP practices are working to make sure everyone gets the care they need from a suitably qualified healthcare professional, as quickly as possible.</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The ‘You and Your GP Practice’ campaign has been put together by the Leicester, Leicestershire and Rutland Clinical Commissioning Groups, to help patients get the care they need as quickly as possible. Initially the campaign will focus on self-care and features a series of seven animations advising people how to look after certain minor ailments and when to seek medical advice:</w:t>
                                          </w:r>
                                        </w:p>
                                        <w:p w14:paraId="7078EF0D" w14:textId="77777777" w:rsidR="00A53425" w:rsidRPr="00A53425" w:rsidRDefault="00A53425" w:rsidP="00A53425">
                                          <w:pPr>
                                            <w:numPr>
                                              <w:ilvl w:val="0"/>
                                              <w:numId w:val="3"/>
                                            </w:numPr>
                                            <w:spacing w:before="100" w:beforeAutospacing="1" w:after="100" w:afterAutospacing="1"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Blocked sinuses</w:t>
                                          </w:r>
                                        </w:p>
                                        <w:p w14:paraId="6A77B510" w14:textId="77777777" w:rsidR="00A53425" w:rsidRPr="00A53425" w:rsidRDefault="00A53425" w:rsidP="00A53425">
                                          <w:pPr>
                                            <w:numPr>
                                              <w:ilvl w:val="0"/>
                                              <w:numId w:val="3"/>
                                            </w:numPr>
                                            <w:spacing w:before="100" w:beforeAutospacing="1" w:after="100" w:afterAutospacing="1"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Vomiting bug</w:t>
                                          </w:r>
                                        </w:p>
                                        <w:p w14:paraId="0D6A2405" w14:textId="77777777" w:rsidR="00A53425" w:rsidRPr="00A53425" w:rsidRDefault="00A53425" w:rsidP="00A53425">
                                          <w:pPr>
                                            <w:numPr>
                                              <w:ilvl w:val="0"/>
                                              <w:numId w:val="3"/>
                                            </w:numPr>
                                            <w:spacing w:before="100" w:beforeAutospacing="1" w:after="100" w:afterAutospacing="1"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Coughs, Colds and flu</w:t>
                                          </w:r>
                                        </w:p>
                                        <w:p w14:paraId="3BF49B4C" w14:textId="77777777" w:rsidR="00A53425" w:rsidRPr="00A53425" w:rsidRDefault="00A53425" w:rsidP="00A53425">
                                          <w:pPr>
                                            <w:numPr>
                                              <w:ilvl w:val="0"/>
                                              <w:numId w:val="3"/>
                                            </w:numPr>
                                            <w:spacing w:before="100" w:beforeAutospacing="1" w:after="100" w:afterAutospacing="1"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Chest infection</w:t>
                                          </w:r>
                                        </w:p>
                                        <w:p w14:paraId="31F69764" w14:textId="77777777" w:rsidR="00A53425" w:rsidRPr="00A53425" w:rsidRDefault="00A53425" w:rsidP="00A53425">
                                          <w:pPr>
                                            <w:numPr>
                                              <w:ilvl w:val="0"/>
                                              <w:numId w:val="3"/>
                                            </w:numPr>
                                            <w:spacing w:before="100" w:beforeAutospacing="1" w:after="100" w:afterAutospacing="1"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Sore throat</w:t>
                                          </w:r>
                                        </w:p>
                                        <w:p w14:paraId="5C1A9691" w14:textId="77777777" w:rsidR="00A53425" w:rsidRPr="00A53425" w:rsidRDefault="00A53425" w:rsidP="00A53425">
                                          <w:pPr>
                                            <w:numPr>
                                              <w:ilvl w:val="0"/>
                                              <w:numId w:val="3"/>
                                            </w:numPr>
                                            <w:spacing w:before="100" w:beforeAutospacing="1" w:after="100" w:afterAutospacing="1"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Back pain</w:t>
                                          </w:r>
                                        </w:p>
                                        <w:p w14:paraId="030F1E35" w14:textId="77777777" w:rsidR="00A53425" w:rsidRPr="00A53425" w:rsidRDefault="00A53425" w:rsidP="00A53425">
                                          <w:pPr>
                                            <w:spacing w:after="0"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Self-care describes how you can look after your own health, including what to do to treat minor conditions, avoiding the need to attend a GP practice. It encompasses looking after minor illnesses at home, as well as self-management of long-term conditions and prevention of ill health.</w:t>
                                          </w:r>
                                        </w:p>
                                      </w:tc>
                                    </w:tr>
                                  </w:tbl>
                                  <w:p w14:paraId="74BA1175"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300B3E66"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2FE7E58C" w14:textId="77777777">
                                <w:tc>
                                  <w:tcPr>
                                    <w:tcW w:w="0" w:type="auto"/>
                                    <w:tcMar>
                                      <w:top w:w="0" w:type="dxa"/>
                                      <w:left w:w="270" w:type="dxa"/>
                                      <w:bottom w:w="270" w:type="dxa"/>
                                      <w:right w:w="270" w:type="dxa"/>
                                    </w:tcMar>
                                    <w:hideMark/>
                                  </w:tcPr>
                                  <w:tbl>
                                    <w:tblPr>
                                      <w:tblW w:w="0" w:type="auto"/>
                                      <w:jc w:val="right"/>
                                      <w:tblCellSpacing w:w="0" w:type="dxa"/>
                                      <w:shd w:val="clear" w:color="auto" w:fill="E73E97"/>
                                      <w:tblCellMar>
                                        <w:left w:w="0" w:type="dxa"/>
                                        <w:right w:w="0" w:type="dxa"/>
                                      </w:tblCellMar>
                                      <w:tblLook w:val="04A0" w:firstRow="1" w:lastRow="0" w:firstColumn="1" w:lastColumn="0" w:noHBand="0" w:noVBand="1"/>
                                    </w:tblPr>
                                    <w:tblGrid>
                                      <w:gridCol w:w="1630"/>
                                    </w:tblGrid>
                                    <w:tr w:rsidR="00A53425" w:rsidRPr="00A53425" w14:paraId="695AC75F" w14:textId="77777777">
                                      <w:trPr>
                                        <w:tblCellSpacing w:w="0" w:type="dxa"/>
                                        <w:jc w:val="right"/>
                                      </w:trPr>
                                      <w:tc>
                                        <w:tcPr>
                                          <w:tcW w:w="0" w:type="auto"/>
                                          <w:shd w:val="clear" w:color="auto" w:fill="E73E97"/>
                                          <w:tcMar>
                                            <w:top w:w="225" w:type="dxa"/>
                                            <w:left w:w="225" w:type="dxa"/>
                                            <w:bottom w:w="225" w:type="dxa"/>
                                            <w:right w:w="225" w:type="dxa"/>
                                          </w:tcMar>
                                          <w:vAlign w:val="center"/>
                                          <w:hideMark/>
                                        </w:tcPr>
                                        <w:p w14:paraId="3A65AAEB" w14:textId="77777777" w:rsidR="00A53425" w:rsidRPr="00A53425" w:rsidRDefault="00A53425" w:rsidP="00A53425">
                                          <w:pPr>
                                            <w:spacing w:after="0" w:line="240" w:lineRule="auto"/>
                                            <w:jc w:val="center"/>
                                            <w:rPr>
                                              <w:rFonts w:ascii="Trebuchet MS" w:eastAsia="Times New Roman" w:hAnsi="Trebuchet MS" w:cs="Times New Roman"/>
                                              <w:sz w:val="24"/>
                                              <w:szCs w:val="24"/>
                                              <w:lang w:val="en-US"/>
                                            </w:rPr>
                                          </w:pPr>
                                          <w:hyperlink r:id="rId28" w:tgtFrame="_blank" w:tooltip="Read More" w:history="1">
                                            <w:r w:rsidRPr="00A53425">
                                              <w:rPr>
                                                <w:rFonts w:ascii="Trebuchet MS" w:eastAsia="Times New Roman" w:hAnsi="Trebuchet MS" w:cs="Times New Roman"/>
                                                <w:b/>
                                                <w:bCs/>
                                                <w:color w:val="FFFFFF"/>
                                                <w:sz w:val="24"/>
                                                <w:szCs w:val="24"/>
                                                <w:u w:val="single"/>
                                                <w:lang w:val="en-US"/>
                                              </w:rPr>
                                              <w:t>Read More</w:t>
                                            </w:r>
                                          </w:hyperlink>
                                        </w:p>
                                      </w:tc>
                                    </w:tr>
                                  </w:tbl>
                                  <w:p w14:paraId="5A9F64B9" w14:textId="77777777" w:rsidR="00A53425" w:rsidRPr="00A53425" w:rsidRDefault="00A53425" w:rsidP="00A53425">
                                    <w:pPr>
                                      <w:spacing w:after="0" w:line="240" w:lineRule="auto"/>
                                      <w:jc w:val="right"/>
                                      <w:rPr>
                                        <w:rFonts w:ascii="Times New Roman" w:eastAsia="Times New Roman" w:hAnsi="Times New Roman" w:cs="Times New Roman"/>
                                        <w:sz w:val="24"/>
                                        <w:szCs w:val="24"/>
                                        <w:lang w:val="en-US"/>
                                      </w:rPr>
                                    </w:pPr>
                                  </w:p>
                                </w:tc>
                              </w:tr>
                            </w:tbl>
                            <w:p w14:paraId="6E5E0B9D"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612ADAE0" w14:textId="77777777">
                                <w:tc>
                                  <w:tcPr>
                                    <w:tcW w:w="0" w:type="auto"/>
                                    <w:tcMar>
                                      <w:top w:w="270" w:type="dxa"/>
                                      <w:left w:w="270" w:type="dxa"/>
                                      <w:bottom w:w="270" w:type="dxa"/>
                                      <w:right w:w="270" w:type="dxa"/>
                                    </w:tcMar>
                                    <w:vAlign w:val="center"/>
                                    <w:hideMark/>
                                  </w:tcPr>
                                  <w:tbl>
                                    <w:tblPr>
                                      <w:tblW w:w="5000" w:type="pct"/>
                                      <w:tblBorders>
                                        <w:top w:val="single" w:sz="12" w:space="0" w:color="84BD00"/>
                                      </w:tblBorders>
                                      <w:tblCellMar>
                                        <w:left w:w="0" w:type="dxa"/>
                                        <w:right w:w="0" w:type="dxa"/>
                                      </w:tblCellMar>
                                      <w:tblLook w:val="04A0" w:firstRow="1" w:lastRow="0" w:firstColumn="1" w:lastColumn="0" w:noHBand="0" w:noVBand="1"/>
                                    </w:tblPr>
                                    <w:tblGrid>
                                      <w:gridCol w:w="8460"/>
                                    </w:tblGrid>
                                    <w:tr w:rsidR="00A53425" w:rsidRPr="00A53425" w14:paraId="2F23DADB" w14:textId="77777777">
                                      <w:tc>
                                        <w:tcPr>
                                          <w:tcW w:w="0" w:type="auto"/>
                                          <w:vAlign w:val="center"/>
                                          <w:hideMark/>
                                        </w:tcPr>
                                        <w:p w14:paraId="28F08B7C"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0D8FCFFD"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441BA588"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213E2B9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622581EB" w14:textId="77777777">
                                      <w:tc>
                                        <w:tcPr>
                                          <w:tcW w:w="0" w:type="auto"/>
                                          <w:tcMar>
                                            <w:top w:w="0" w:type="dxa"/>
                                            <w:left w:w="270" w:type="dxa"/>
                                            <w:bottom w:w="135" w:type="dxa"/>
                                            <w:right w:w="270" w:type="dxa"/>
                                          </w:tcMar>
                                          <w:hideMark/>
                                        </w:tcPr>
                                        <w:p w14:paraId="73AA2A4B" w14:textId="77777777" w:rsidR="00A53425" w:rsidRPr="00A53425" w:rsidRDefault="00A53425" w:rsidP="00A53425">
                                          <w:pPr>
                                            <w:spacing w:after="0" w:line="488" w:lineRule="atLeast"/>
                                            <w:jc w:val="center"/>
                                            <w:outlineLvl w:val="1"/>
                                            <w:rPr>
                                              <w:rFonts w:ascii="Trebuchet MS" w:eastAsia="Times New Roman" w:hAnsi="Trebuchet MS" w:cs="Times New Roman"/>
                                              <w:b/>
                                              <w:bCs/>
                                              <w:color w:val="E73E97"/>
                                              <w:spacing w:val="-11"/>
                                              <w:sz w:val="39"/>
                                              <w:szCs w:val="39"/>
                                              <w:lang w:val="en-US"/>
                                            </w:rPr>
                                          </w:pPr>
                                          <w:r w:rsidRPr="00A53425">
                                            <w:rPr>
                                              <w:rFonts w:ascii="Trebuchet MS" w:eastAsia="Times New Roman" w:hAnsi="Trebuchet MS" w:cs="Times New Roman"/>
                                              <w:b/>
                                              <w:bCs/>
                                              <w:color w:val="E73E97"/>
                                              <w:spacing w:val="-11"/>
                                              <w:sz w:val="39"/>
                                              <w:szCs w:val="39"/>
                                              <w:lang w:val="en-US"/>
                                            </w:rPr>
                                            <w:t>Andy Williams appointed as Chief Executive of our local Health and Care System</w:t>
                                          </w:r>
                                        </w:p>
                                      </w:tc>
                                    </w:tr>
                                  </w:tbl>
                                  <w:p w14:paraId="53F60C2E"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6919E789"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052FE72C"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A53425" w:rsidRPr="00A53425" w14:paraId="6C040661" w14:textId="77777777">
                                      <w:tc>
                                        <w:tcPr>
                                          <w:tcW w:w="0" w:type="auto"/>
                                          <w:tcMar>
                                            <w:top w:w="0" w:type="dxa"/>
                                            <w:left w:w="135" w:type="dxa"/>
                                            <w:bottom w:w="135" w:type="dxa"/>
                                            <w:right w:w="135" w:type="dxa"/>
                                          </w:tcMar>
                                          <w:hideMark/>
                                        </w:tcPr>
                                        <w:p w14:paraId="21D463C3"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r w:rsidRPr="00A53425">
                                            <w:rPr>
                                              <w:rFonts w:ascii="Times New Roman" w:eastAsia="Times New Roman" w:hAnsi="Times New Roman" w:cs="Times New Roman"/>
                                              <w:noProof/>
                                              <w:color w:val="0000FF"/>
                                              <w:sz w:val="24"/>
                                              <w:szCs w:val="24"/>
                                              <w:lang w:val="en-US"/>
                                            </w:rPr>
                                            <w:drawing>
                                              <wp:inline distT="0" distB="0" distL="0" distR="0" wp14:anchorId="3F87D273" wp14:editId="58A15E6B">
                                                <wp:extent cx="5372100" cy="3589020"/>
                                                <wp:effectExtent l="0" t="0" r="0" b="0"/>
                                                <wp:docPr id="8" name="Picture 8" descr="Andy Williams">
                                                  <a:hlinkClick xmlns:a="http://schemas.openxmlformats.org/drawingml/2006/main" r:id="rId2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y Williams">
                                                          <a:hlinkClick r:id="rId29" tgtFrame="&quot;_blank&quot;" tooltip="&quot;&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72100" cy="3589020"/>
                                                        </a:xfrm>
                                                        <a:prstGeom prst="rect">
                                                          <a:avLst/>
                                                        </a:prstGeom>
                                                        <a:noFill/>
                                                        <a:ln>
                                                          <a:noFill/>
                                                        </a:ln>
                                                      </pic:spPr>
                                                    </pic:pic>
                                                  </a:graphicData>
                                                </a:graphic>
                                              </wp:inline>
                                            </w:drawing>
                                          </w:r>
                                        </w:p>
                                      </w:tc>
                                    </w:tr>
                                    <w:tr w:rsidR="00A53425" w:rsidRPr="00A53425" w14:paraId="4ADD6974" w14:textId="77777777">
                                      <w:tc>
                                        <w:tcPr>
                                          <w:tcW w:w="8460" w:type="dxa"/>
                                          <w:tcMar>
                                            <w:top w:w="0" w:type="dxa"/>
                                            <w:left w:w="135" w:type="dxa"/>
                                            <w:bottom w:w="0" w:type="dxa"/>
                                            <w:right w:w="135" w:type="dxa"/>
                                          </w:tcMar>
                                          <w:hideMark/>
                                        </w:tcPr>
                                        <w:p w14:paraId="7175AF92" w14:textId="77777777" w:rsidR="00A53425" w:rsidRPr="00A53425" w:rsidRDefault="00A53425" w:rsidP="00A53425">
                                          <w:pPr>
                                            <w:spacing w:after="0"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Andy Williams, the current Accountable Officer of the area’s three Clinical Commissioning Groups, has been appointed as the Designate Chief Executive of the emerging Leicester, Leicestershire and Rutland Integrated Care System’s (ICS) Integrated Care Board (</w:t>
                                          </w:r>
                                          <w:proofErr w:type="spellStart"/>
                                          <w:r w:rsidRPr="00A53425">
                                            <w:rPr>
                                              <w:rFonts w:ascii="Trebuchet MS" w:eastAsia="Times New Roman" w:hAnsi="Trebuchet MS" w:cs="Helvetica"/>
                                              <w:color w:val="004F6B"/>
                                              <w:sz w:val="21"/>
                                              <w:szCs w:val="21"/>
                                              <w:lang w:val="en-US"/>
                                            </w:rPr>
                                            <w:t>ICB</w:t>
                                          </w:r>
                                          <w:proofErr w:type="spellEnd"/>
                                          <w:r w:rsidRPr="00A53425">
                                            <w:rPr>
                                              <w:rFonts w:ascii="Trebuchet MS" w:eastAsia="Times New Roman" w:hAnsi="Trebuchet MS" w:cs="Helvetica"/>
                                              <w:color w:val="004F6B"/>
                                              <w:sz w:val="21"/>
                                              <w:szCs w:val="21"/>
                                              <w:lang w:val="en-US"/>
                                            </w:rPr>
                                            <w:t>).</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 xml:space="preserve">ICSs are partnerships of health and care </w:t>
                                          </w:r>
                                          <w:proofErr w:type="spellStart"/>
                                          <w:r w:rsidRPr="00A53425">
                                            <w:rPr>
                                              <w:rFonts w:ascii="Trebuchet MS" w:eastAsia="Times New Roman" w:hAnsi="Trebuchet MS" w:cs="Helvetica"/>
                                              <w:color w:val="004F6B"/>
                                              <w:sz w:val="21"/>
                                              <w:szCs w:val="21"/>
                                              <w:lang w:val="en-US"/>
                                            </w:rPr>
                                            <w:t>organisations</w:t>
                                          </w:r>
                                          <w:proofErr w:type="spellEnd"/>
                                          <w:r w:rsidRPr="00A53425">
                                            <w:rPr>
                                              <w:rFonts w:ascii="Trebuchet MS" w:eastAsia="Times New Roman" w:hAnsi="Trebuchet MS" w:cs="Helvetica"/>
                                              <w:color w:val="004F6B"/>
                                              <w:sz w:val="21"/>
                                              <w:szCs w:val="21"/>
                                              <w:lang w:val="en-US"/>
                                            </w:rPr>
                                            <w:t xml:space="preserve"> that come together to plan and deliver joined up services and improve the health of people who live and work in their area. They exist to improve outcomes in population health and healthcare; tackle inequalities in patient outcomes, experience and access; and enhance productivity and value for money. As CEO of the Integrated Care Board, Andy will work with colleagues, communities and partners to deliver a long-term strategy to achieve these ambitions whilst continuing to focus on shorter-term priorities including the continued vaccine rollout and elective waiting list recovery.</w:t>
                                          </w:r>
                                        </w:p>
                                      </w:tc>
                                    </w:tr>
                                  </w:tbl>
                                  <w:p w14:paraId="2B2352E5"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19C43D82"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243D53B9" w14:textId="77777777">
                                <w:tc>
                                  <w:tcPr>
                                    <w:tcW w:w="0" w:type="auto"/>
                                    <w:tcMar>
                                      <w:top w:w="0" w:type="dxa"/>
                                      <w:left w:w="270" w:type="dxa"/>
                                      <w:bottom w:w="270" w:type="dxa"/>
                                      <w:right w:w="270" w:type="dxa"/>
                                    </w:tcMar>
                                    <w:hideMark/>
                                  </w:tcPr>
                                  <w:tbl>
                                    <w:tblPr>
                                      <w:tblW w:w="0" w:type="auto"/>
                                      <w:jc w:val="right"/>
                                      <w:tblCellSpacing w:w="0" w:type="dxa"/>
                                      <w:shd w:val="clear" w:color="auto" w:fill="E73E97"/>
                                      <w:tblCellMar>
                                        <w:left w:w="0" w:type="dxa"/>
                                        <w:right w:w="0" w:type="dxa"/>
                                      </w:tblCellMar>
                                      <w:tblLook w:val="04A0" w:firstRow="1" w:lastRow="0" w:firstColumn="1" w:lastColumn="0" w:noHBand="0" w:noVBand="1"/>
                                    </w:tblPr>
                                    <w:tblGrid>
                                      <w:gridCol w:w="1630"/>
                                    </w:tblGrid>
                                    <w:tr w:rsidR="00A53425" w:rsidRPr="00A53425" w14:paraId="5AFD4F3E" w14:textId="77777777">
                                      <w:trPr>
                                        <w:tblCellSpacing w:w="0" w:type="dxa"/>
                                        <w:jc w:val="right"/>
                                      </w:trPr>
                                      <w:tc>
                                        <w:tcPr>
                                          <w:tcW w:w="0" w:type="auto"/>
                                          <w:shd w:val="clear" w:color="auto" w:fill="E73E97"/>
                                          <w:tcMar>
                                            <w:top w:w="225" w:type="dxa"/>
                                            <w:left w:w="225" w:type="dxa"/>
                                            <w:bottom w:w="225" w:type="dxa"/>
                                            <w:right w:w="225" w:type="dxa"/>
                                          </w:tcMar>
                                          <w:vAlign w:val="center"/>
                                          <w:hideMark/>
                                        </w:tcPr>
                                        <w:p w14:paraId="18785263" w14:textId="77777777" w:rsidR="00A53425" w:rsidRPr="00A53425" w:rsidRDefault="00A53425" w:rsidP="00A53425">
                                          <w:pPr>
                                            <w:spacing w:after="0" w:line="240" w:lineRule="auto"/>
                                            <w:jc w:val="center"/>
                                            <w:rPr>
                                              <w:rFonts w:ascii="Trebuchet MS" w:eastAsia="Times New Roman" w:hAnsi="Trebuchet MS" w:cs="Times New Roman"/>
                                              <w:sz w:val="24"/>
                                              <w:szCs w:val="24"/>
                                              <w:lang w:val="en-US"/>
                                            </w:rPr>
                                          </w:pPr>
                                          <w:hyperlink r:id="rId31" w:tgtFrame="_blank" w:tooltip="Read More" w:history="1">
                                            <w:r w:rsidRPr="00A53425">
                                              <w:rPr>
                                                <w:rFonts w:ascii="Trebuchet MS" w:eastAsia="Times New Roman" w:hAnsi="Trebuchet MS" w:cs="Times New Roman"/>
                                                <w:b/>
                                                <w:bCs/>
                                                <w:color w:val="FFFFFF"/>
                                                <w:sz w:val="24"/>
                                                <w:szCs w:val="24"/>
                                                <w:u w:val="single"/>
                                                <w:lang w:val="en-US"/>
                                              </w:rPr>
                                              <w:t>Read More</w:t>
                                            </w:r>
                                          </w:hyperlink>
                                        </w:p>
                                      </w:tc>
                                    </w:tr>
                                  </w:tbl>
                                  <w:p w14:paraId="42D5EEF7" w14:textId="77777777" w:rsidR="00A53425" w:rsidRPr="00A53425" w:rsidRDefault="00A53425" w:rsidP="00A53425">
                                    <w:pPr>
                                      <w:spacing w:after="0" w:line="240" w:lineRule="auto"/>
                                      <w:jc w:val="right"/>
                                      <w:rPr>
                                        <w:rFonts w:ascii="Times New Roman" w:eastAsia="Times New Roman" w:hAnsi="Times New Roman" w:cs="Times New Roman"/>
                                        <w:sz w:val="24"/>
                                        <w:szCs w:val="24"/>
                                        <w:lang w:val="en-US"/>
                                      </w:rPr>
                                    </w:pPr>
                                  </w:p>
                                </w:tc>
                              </w:tr>
                            </w:tbl>
                            <w:p w14:paraId="5FC19973"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638A10FB" w14:textId="77777777">
                                <w:tc>
                                  <w:tcPr>
                                    <w:tcW w:w="0" w:type="auto"/>
                                    <w:tcMar>
                                      <w:top w:w="270" w:type="dxa"/>
                                      <w:left w:w="270" w:type="dxa"/>
                                      <w:bottom w:w="270" w:type="dxa"/>
                                      <w:right w:w="270" w:type="dxa"/>
                                    </w:tcMar>
                                    <w:vAlign w:val="center"/>
                                    <w:hideMark/>
                                  </w:tcPr>
                                  <w:tbl>
                                    <w:tblPr>
                                      <w:tblW w:w="5000" w:type="pct"/>
                                      <w:tblBorders>
                                        <w:top w:val="single" w:sz="12" w:space="0" w:color="84BD00"/>
                                      </w:tblBorders>
                                      <w:tblCellMar>
                                        <w:left w:w="0" w:type="dxa"/>
                                        <w:right w:w="0" w:type="dxa"/>
                                      </w:tblCellMar>
                                      <w:tblLook w:val="04A0" w:firstRow="1" w:lastRow="0" w:firstColumn="1" w:lastColumn="0" w:noHBand="0" w:noVBand="1"/>
                                    </w:tblPr>
                                    <w:tblGrid>
                                      <w:gridCol w:w="8460"/>
                                    </w:tblGrid>
                                    <w:tr w:rsidR="00A53425" w:rsidRPr="00A53425" w14:paraId="34988DDC" w14:textId="77777777">
                                      <w:tc>
                                        <w:tcPr>
                                          <w:tcW w:w="0" w:type="auto"/>
                                          <w:vAlign w:val="center"/>
                                          <w:hideMark/>
                                        </w:tcPr>
                                        <w:p w14:paraId="2128C84A"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5B86F5A1"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42BA51D0"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3B34E53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639B4ED7" w14:textId="77777777">
                                      <w:tc>
                                        <w:tcPr>
                                          <w:tcW w:w="0" w:type="auto"/>
                                          <w:tcMar>
                                            <w:top w:w="0" w:type="dxa"/>
                                            <w:left w:w="270" w:type="dxa"/>
                                            <w:bottom w:w="135" w:type="dxa"/>
                                            <w:right w:w="270" w:type="dxa"/>
                                          </w:tcMar>
                                          <w:hideMark/>
                                        </w:tcPr>
                                        <w:p w14:paraId="00E1703C" w14:textId="77777777" w:rsidR="00A53425" w:rsidRPr="00A53425" w:rsidRDefault="00A53425" w:rsidP="00A53425">
                                          <w:pPr>
                                            <w:spacing w:after="0" w:line="488" w:lineRule="atLeast"/>
                                            <w:jc w:val="center"/>
                                            <w:outlineLvl w:val="1"/>
                                            <w:rPr>
                                              <w:rFonts w:ascii="Trebuchet MS" w:eastAsia="Times New Roman" w:hAnsi="Trebuchet MS" w:cs="Times New Roman"/>
                                              <w:b/>
                                              <w:bCs/>
                                              <w:color w:val="E73E97"/>
                                              <w:spacing w:val="-11"/>
                                              <w:sz w:val="39"/>
                                              <w:szCs w:val="39"/>
                                              <w:lang w:val="en-US"/>
                                            </w:rPr>
                                          </w:pPr>
                                          <w:proofErr w:type="spellStart"/>
                                          <w:r w:rsidRPr="00A53425">
                                            <w:rPr>
                                              <w:rFonts w:ascii="Trebuchet MS" w:eastAsia="Times New Roman" w:hAnsi="Trebuchet MS" w:cs="Times New Roman"/>
                                              <w:b/>
                                              <w:bCs/>
                                              <w:color w:val="E73E97"/>
                                              <w:spacing w:val="-11"/>
                                              <w:sz w:val="39"/>
                                              <w:szCs w:val="39"/>
                                              <w:lang w:val="en-US"/>
                                            </w:rPr>
                                            <w:t>Carers</w:t>
                                          </w:r>
                                          <w:proofErr w:type="spellEnd"/>
                                          <w:r w:rsidRPr="00A53425">
                                            <w:rPr>
                                              <w:rFonts w:ascii="Trebuchet MS" w:eastAsia="Times New Roman" w:hAnsi="Trebuchet MS" w:cs="Times New Roman"/>
                                              <w:b/>
                                              <w:bCs/>
                                              <w:color w:val="E73E97"/>
                                              <w:spacing w:val="-11"/>
                                              <w:sz w:val="39"/>
                                              <w:szCs w:val="39"/>
                                              <w:lang w:val="en-US"/>
                                            </w:rPr>
                                            <w:t xml:space="preserve"> Rights Day 2021</w:t>
                                          </w:r>
                                        </w:p>
                                      </w:tc>
                                    </w:tr>
                                  </w:tbl>
                                  <w:p w14:paraId="582C6BEA"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77498C4C"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524E67A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79900EFF" w14:textId="77777777">
                                      <w:tc>
                                        <w:tcPr>
                                          <w:tcW w:w="0" w:type="auto"/>
                                          <w:tcMar>
                                            <w:top w:w="0" w:type="dxa"/>
                                            <w:left w:w="270" w:type="dxa"/>
                                            <w:bottom w:w="135" w:type="dxa"/>
                                            <w:right w:w="270" w:type="dxa"/>
                                          </w:tcMar>
                                          <w:hideMark/>
                                        </w:tcPr>
                                        <w:p w14:paraId="5B983758" w14:textId="77777777" w:rsidR="00A53425" w:rsidRPr="00A53425" w:rsidRDefault="00A53425" w:rsidP="00A53425">
                                          <w:pPr>
                                            <w:spacing w:after="0" w:line="338" w:lineRule="atLeast"/>
                                            <w:rPr>
                                              <w:rFonts w:ascii="Helvetica" w:eastAsia="Times New Roman" w:hAnsi="Helvetica" w:cs="Helvetica"/>
                                              <w:color w:val="606060"/>
                                              <w:sz w:val="23"/>
                                              <w:szCs w:val="23"/>
                                              <w:lang w:val="en-US"/>
                                            </w:rPr>
                                          </w:pPr>
                                          <w:r w:rsidRPr="00A53425">
                                            <w:rPr>
                                              <w:rFonts w:ascii="Trebuchet MS" w:eastAsia="Times New Roman" w:hAnsi="Trebuchet MS" w:cs="Helvetica"/>
                                              <w:color w:val="004F6B"/>
                                              <w:sz w:val="21"/>
                                              <w:szCs w:val="21"/>
                                              <w:lang w:val="en-US"/>
                                            </w:rPr>
                                            <w:t xml:space="preserve">This year </w:t>
                                          </w:r>
                                          <w:proofErr w:type="spellStart"/>
                                          <w:r w:rsidRPr="00A53425">
                                            <w:rPr>
                                              <w:rFonts w:ascii="Trebuchet MS" w:eastAsia="Times New Roman" w:hAnsi="Trebuchet MS" w:cs="Helvetica"/>
                                              <w:color w:val="004F6B"/>
                                              <w:sz w:val="21"/>
                                              <w:szCs w:val="21"/>
                                              <w:lang w:val="en-US"/>
                                            </w:rPr>
                                            <w:t>Carers</w:t>
                                          </w:r>
                                          <w:proofErr w:type="spellEnd"/>
                                          <w:r w:rsidRPr="00A53425">
                                            <w:rPr>
                                              <w:rFonts w:ascii="Trebuchet MS" w:eastAsia="Times New Roman" w:hAnsi="Trebuchet MS" w:cs="Helvetica"/>
                                              <w:color w:val="004F6B"/>
                                              <w:sz w:val="21"/>
                                              <w:szCs w:val="21"/>
                                              <w:lang w:val="en-US"/>
                                            </w:rPr>
                                            <w:t xml:space="preserve"> Rights Day was on the 25 November 2021, a day designed to highlight the challenges of unpaid </w:t>
                                          </w:r>
                                          <w:proofErr w:type="spellStart"/>
                                          <w:r w:rsidRPr="00A53425">
                                            <w:rPr>
                                              <w:rFonts w:ascii="Trebuchet MS" w:eastAsia="Times New Roman" w:hAnsi="Trebuchet MS" w:cs="Helvetica"/>
                                              <w:color w:val="004F6B"/>
                                              <w:sz w:val="21"/>
                                              <w:szCs w:val="21"/>
                                              <w:lang w:val="en-US"/>
                                            </w:rPr>
                                            <w:t>carers</w:t>
                                          </w:r>
                                          <w:proofErr w:type="spellEnd"/>
                                          <w:r w:rsidRPr="00A53425">
                                            <w:rPr>
                                              <w:rFonts w:ascii="Trebuchet MS" w:eastAsia="Times New Roman" w:hAnsi="Trebuchet MS" w:cs="Helvetica"/>
                                              <w:color w:val="004F6B"/>
                                              <w:sz w:val="21"/>
                                              <w:szCs w:val="21"/>
                                              <w:lang w:val="en-US"/>
                                            </w:rPr>
                                            <w:t xml:space="preserve"> and raise awareness of their rights.</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 xml:space="preserve">Many people are taking on more caring responsibilities for relatives and friends who are disabled, ill or older and who need support. The pandemic has had a massive impact on the lives of </w:t>
                                          </w:r>
                                          <w:proofErr w:type="spellStart"/>
                                          <w:r w:rsidRPr="00A53425">
                                            <w:rPr>
                                              <w:rFonts w:ascii="Trebuchet MS" w:eastAsia="Times New Roman" w:hAnsi="Trebuchet MS" w:cs="Helvetica"/>
                                              <w:color w:val="004F6B"/>
                                              <w:sz w:val="21"/>
                                              <w:szCs w:val="21"/>
                                              <w:lang w:val="en-US"/>
                                            </w:rPr>
                                            <w:t>carers</w:t>
                                          </w:r>
                                          <w:proofErr w:type="spellEnd"/>
                                          <w:r w:rsidRPr="00A53425">
                                            <w:rPr>
                                              <w:rFonts w:ascii="Trebuchet MS" w:eastAsia="Times New Roman" w:hAnsi="Trebuchet MS" w:cs="Helvetica"/>
                                              <w:color w:val="004F6B"/>
                                              <w:sz w:val="21"/>
                                              <w:szCs w:val="21"/>
                                              <w:lang w:val="en-US"/>
                                            </w:rPr>
                                            <w:t xml:space="preserve">, affecting access to services, the ability to juggle work and care and much more. If you are a new </w:t>
                                          </w:r>
                                          <w:proofErr w:type="spellStart"/>
                                          <w:r w:rsidRPr="00A53425">
                                            <w:rPr>
                                              <w:rFonts w:ascii="Trebuchet MS" w:eastAsia="Times New Roman" w:hAnsi="Trebuchet MS" w:cs="Helvetica"/>
                                              <w:color w:val="004F6B"/>
                                              <w:sz w:val="21"/>
                                              <w:szCs w:val="21"/>
                                              <w:lang w:val="en-US"/>
                                            </w:rPr>
                                            <w:t>carer</w:t>
                                          </w:r>
                                          <w:proofErr w:type="spellEnd"/>
                                          <w:r w:rsidRPr="00A53425">
                                            <w:rPr>
                                              <w:rFonts w:ascii="Trebuchet MS" w:eastAsia="Times New Roman" w:hAnsi="Trebuchet MS" w:cs="Helvetica"/>
                                              <w:color w:val="004F6B"/>
                                              <w:sz w:val="21"/>
                                              <w:szCs w:val="21"/>
                                              <w:lang w:val="en-US"/>
                                            </w:rPr>
                                            <w:t xml:space="preserve"> or have been caring for someone for a while, it’s important that you understand your rights and are able to access the support that is available to you as soon as you need it.</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r>
                                          <w:proofErr w:type="spellStart"/>
                                          <w:r w:rsidRPr="00A53425">
                                            <w:rPr>
                                              <w:rFonts w:ascii="Trebuchet MS" w:eastAsia="Times New Roman" w:hAnsi="Trebuchet MS" w:cs="Helvetica"/>
                                              <w:color w:val="004F6B"/>
                                              <w:sz w:val="21"/>
                                              <w:szCs w:val="21"/>
                                              <w:lang w:val="en-US"/>
                                            </w:rPr>
                                            <w:t>Carers</w:t>
                                          </w:r>
                                          <w:proofErr w:type="spellEnd"/>
                                          <w:r w:rsidRPr="00A53425">
                                            <w:rPr>
                                              <w:rFonts w:ascii="Trebuchet MS" w:eastAsia="Times New Roman" w:hAnsi="Trebuchet MS" w:cs="Helvetica"/>
                                              <w:color w:val="004F6B"/>
                                              <w:sz w:val="21"/>
                                              <w:szCs w:val="21"/>
                                              <w:lang w:val="en-US"/>
                                            </w:rPr>
                                            <w:t xml:space="preserve"> UK has several resources to help; take a look at their </w:t>
                                          </w:r>
                                          <w:hyperlink r:id="rId32" w:tgtFrame="_blank" w:history="1">
                                            <w:r w:rsidRPr="00A53425">
                                              <w:rPr>
                                                <w:rFonts w:ascii="Trebuchet MS" w:eastAsia="Times New Roman" w:hAnsi="Trebuchet MS" w:cs="Helvetica"/>
                                                <w:color w:val="E73E97"/>
                                                <w:sz w:val="21"/>
                                                <w:szCs w:val="21"/>
                                                <w:u w:val="single"/>
                                                <w:lang w:val="en-US"/>
                                              </w:rPr>
                                              <w:t>Looking after Someone guide</w:t>
                                            </w:r>
                                          </w:hyperlink>
                                          <w:r w:rsidRPr="00A53425">
                                            <w:rPr>
                                              <w:rFonts w:ascii="Trebuchet MS" w:eastAsia="Times New Roman" w:hAnsi="Trebuchet MS" w:cs="Helvetica"/>
                                              <w:color w:val="004F6B"/>
                                              <w:sz w:val="21"/>
                                              <w:szCs w:val="21"/>
                                              <w:lang w:val="en-US"/>
                                            </w:rPr>
                                            <w:t xml:space="preserve"> that outlines your rights as a </w:t>
                                          </w:r>
                                          <w:proofErr w:type="spellStart"/>
                                          <w:r w:rsidRPr="00A53425">
                                            <w:rPr>
                                              <w:rFonts w:ascii="Trebuchet MS" w:eastAsia="Times New Roman" w:hAnsi="Trebuchet MS" w:cs="Helvetica"/>
                                              <w:color w:val="004F6B"/>
                                              <w:sz w:val="21"/>
                                              <w:szCs w:val="21"/>
                                              <w:lang w:val="en-US"/>
                                            </w:rPr>
                                            <w:t>carer</w:t>
                                          </w:r>
                                          <w:proofErr w:type="spellEnd"/>
                                          <w:r w:rsidRPr="00A53425">
                                            <w:rPr>
                                              <w:rFonts w:ascii="Trebuchet MS" w:eastAsia="Times New Roman" w:hAnsi="Trebuchet MS" w:cs="Helvetica"/>
                                              <w:color w:val="004F6B"/>
                                              <w:sz w:val="21"/>
                                              <w:szCs w:val="21"/>
                                              <w:lang w:val="en-US"/>
                                            </w:rPr>
                                            <w:t xml:space="preserve"> and the support available to you.</w:t>
                                          </w:r>
                                        </w:p>
                                      </w:tc>
                                    </w:tr>
                                  </w:tbl>
                                  <w:p w14:paraId="269C3949"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24EC66F6"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43DCD6D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53425" w:rsidRPr="00A53425" w14:paraId="7BD69852" w14:textId="77777777">
                                      <w:tc>
                                        <w:tcPr>
                                          <w:tcW w:w="0" w:type="auto"/>
                                          <w:tcMar>
                                            <w:top w:w="0" w:type="dxa"/>
                                            <w:left w:w="135" w:type="dxa"/>
                                            <w:bottom w:w="0" w:type="dxa"/>
                                            <w:right w:w="135" w:type="dxa"/>
                                          </w:tcMar>
                                          <w:hideMark/>
                                        </w:tcPr>
                                        <w:p w14:paraId="1C36C2A9"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r w:rsidRPr="00A53425">
                                            <w:rPr>
                                              <w:rFonts w:ascii="Times New Roman" w:eastAsia="Times New Roman" w:hAnsi="Times New Roman" w:cs="Times New Roman"/>
                                              <w:noProof/>
                                              <w:color w:val="0000FF"/>
                                              <w:sz w:val="24"/>
                                              <w:szCs w:val="24"/>
                                              <w:lang w:val="en-US"/>
                                            </w:rPr>
                                            <w:drawing>
                                              <wp:inline distT="0" distB="0" distL="0" distR="0" wp14:anchorId="41B00424" wp14:editId="189BA7AE">
                                                <wp:extent cx="2720340" cy="807720"/>
                                                <wp:effectExtent l="0" t="0" r="3810" b="0"/>
                                                <wp:docPr id="9" name="Picture 9" descr="Logo&#10;&#10;Description automatically generated with low confidence">
                                                  <a:hlinkClick xmlns:a="http://schemas.openxmlformats.org/drawingml/2006/main" r:id="rId33"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low confidence">
                                                          <a:hlinkClick r:id="rId33" tgtFrame="&quot;_blank&quot;" tooltip="&quot;&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20340" cy="807720"/>
                                                        </a:xfrm>
                                                        <a:prstGeom prst="rect">
                                                          <a:avLst/>
                                                        </a:prstGeom>
                                                        <a:noFill/>
                                                        <a:ln>
                                                          <a:noFill/>
                                                        </a:ln>
                                                      </pic:spPr>
                                                    </pic:pic>
                                                  </a:graphicData>
                                                </a:graphic>
                                              </wp:inline>
                                            </w:drawing>
                                          </w:r>
                                        </w:p>
                                      </w:tc>
                                    </w:tr>
                                  </w:tbl>
                                  <w:p w14:paraId="729E7434"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0A29E75F"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6FFF17E7" w14:textId="77777777">
                                <w:tc>
                                  <w:tcPr>
                                    <w:tcW w:w="0" w:type="auto"/>
                                    <w:tcMar>
                                      <w:top w:w="270" w:type="dxa"/>
                                      <w:left w:w="270" w:type="dxa"/>
                                      <w:bottom w:w="270" w:type="dxa"/>
                                      <w:right w:w="270" w:type="dxa"/>
                                    </w:tcMar>
                                    <w:vAlign w:val="center"/>
                                    <w:hideMark/>
                                  </w:tcPr>
                                  <w:tbl>
                                    <w:tblPr>
                                      <w:tblW w:w="5000" w:type="pct"/>
                                      <w:tblBorders>
                                        <w:top w:val="single" w:sz="12" w:space="0" w:color="84BD00"/>
                                      </w:tblBorders>
                                      <w:tblCellMar>
                                        <w:left w:w="0" w:type="dxa"/>
                                        <w:right w:w="0" w:type="dxa"/>
                                      </w:tblCellMar>
                                      <w:tblLook w:val="04A0" w:firstRow="1" w:lastRow="0" w:firstColumn="1" w:lastColumn="0" w:noHBand="0" w:noVBand="1"/>
                                    </w:tblPr>
                                    <w:tblGrid>
                                      <w:gridCol w:w="8460"/>
                                    </w:tblGrid>
                                    <w:tr w:rsidR="00A53425" w:rsidRPr="00A53425" w14:paraId="36C18F44" w14:textId="77777777">
                                      <w:tc>
                                        <w:tcPr>
                                          <w:tcW w:w="0" w:type="auto"/>
                                          <w:vAlign w:val="center"/>
                                          <w:hideMark/>
                                        </w:tcPr>
                                        <w:p w14:paraId="049DDA04"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3AA1E5F1"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2844F274"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14F2AA5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0293F8B1" w14:textId="77777777">
                                      <w:tc>
                                        <w:tcPr>
                                          <w:tcW w:w="0" w:type="auto"/>
                                          <w:tcMar>
                                            <w:top w:w="0" w:type="dxa"/>
                                            <w:left w:w="270" w:type="dxa"/>
                                            <w:bottom w:w="135" w:type="dxa"/>
                                            <w:right w:w="270" w:type="dxa"/>
                                          </w:tcMar>
                                          <w:hideMark/>
                                        </w:tcPr>
                                        <w:p w14:paraId="78161797" w14:textId="77777777" w:rsidR="00A53425" w:rsidRPr="00A53425" w:rsidRDefault="00A53425" w:rsidP="00A53425">
                                          <w:pPr>
                                            <w:spacing w:after="0" w:line="488" w:lineRule="atLeast"/>
                                            <w:jc w:val="center"/>
                                            <w:outlineLvl w:val="1"/>
                                            <w:rPr>
                                              <w:rFonts w:ascii="Trebuchet MS" w:eastAsia="Times New Roman" w:hAnsi="Trebuchet MS" w:cs="Times New Roman"/>
                                              <w:b/>
                                              <w:bCs/>
                                              <w:color w:val="E73E97"/>
                                              <w:spacing w:val="-11"/>
                                              <w:sz w:val="39"/>
                                              <w:szCs w:val="39"/>
                                              <w:lang w:val="en-US"/>
                                            </w:rPr>
                                          </w:pPr>
                                          <w:r w:rsidRPr="00A53425">
                                            <w:rPr>
                                              <w:rFonts w:ascii="Trebuchet MS" w:eastAsia="Times New Roman" w:hAnsi="Trebuchet MS" w:cs="Times New Roman"/>
                                              <w:b/>
                                              <w:bCs/>
                                              <w:color w:val="E73E97"/>
                                              <w:spacing w:val="-11"/>
                                              <w:sz w:val="39"/>
                                              <w:szCs w:val="39"/>
                                              <w:lang w:val="en-US"/>
                                            </w:rPr>
                                            <w:t>Latest 5 on Friday - Local NHS newsletter</w:t>
                                          </w:r>
                                        </w:p>
                                      </w:tc>
                                    </w:tr>
                                  </w:tbl>
                                  <w:p w14:paraId="01B84318"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3C7CB18C"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7CDFF9C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197E02A1" w14:textId="77777777">
                                      <w:tc>
                                        <w:tcPr>
                                          <w:tcW w:w="0" w:type="auto"/>
                                          <w:tcMar>
                                            <w:top w:w="0" w:type="dxa"/>
                                            <w:left w:w="270" w:type="dxa"/>
                                            <w:bottom w:w="135" w:type="dxa"/>
                                            <w:right w:w="270" w:type="dxa"/>
                                          </w:tcMar>
                                          <w:hideMark/>
                                        </w:tcPr>
                                        <w:p w14:paraId="16B42F0F" w14:textId="77777777" w:rsidR="00A53425" w:rsidRPr="00A53425" w:rsidRDefault="00A53425" w:rsidP="00A53425">
                                          <w:pPr>
                                            <w:spacing w:after="0"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The NHS in Leicester, Leicestershire and Rutland is publishing weekly bulletins to keep you up to date on local health matters.</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 xml:space="preserve">'5 on Friday' keeps you up to date with how the local NHS in </w:t>
                                          </w:r>
                                          <w:proofErr w:type="spellStart"/>
                                          <w:r w:rsidRPr="00A53425">
                                            <w:rPr>
                                              <w:rFonts w:ascii="Trebuchet MS" w:eastAsia="Times New Roman" w:hAnsi="Trebuchet MS" w:cs="Helvetica"/>
                                              <w:color w:val="004F6B"/>
                                              <w:sz w:val="21"/>
                                              <w:szCs w:val="21"/>
                                              <w:lang w:val="en-US"/>
                                            </w:rPr>
                                            <w:t>LLR</w:t>
                                          </w:r>
                                          <w:proofErr w:type="spellEnd"/>
                                          <w:r w:rsidRPr="00A53425">
                                            <w:rPr>
                                              <w:rFonts w:ascii="Trebuchet MS" w:eastAsia="Times New Roman" w:hAnsi="Trebuchet MS" w:cs="Helvetica"/>
                                              <w:color w:val="004F6B"/>
                                              <w:sz w:val="21"/>
                                              <w:szCs w:val="21"/>
                                              <w:lang w:val="en-US"/>
                                            </w:rPr>
                                            <w:t xml:space="preserve"> is responding to Covid, but also covers a wider range of topics to keep you informed. </w:t>
                                          </w:r>
                                        </w:p>
                                      </w:tc>
                                    </w:tr>
                                  </w:tbl>
                                  <w:p w14:paraId="1237AC77"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377DB84F"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59EED3F9"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45E3FD88" w14:textId="77777777">
                                      <w:tc>
                                        <w:tcPr>
                                          <w:tcW w:w="0" w:type="auto"/>
                                          <w:hideMark/>
                                        </w:tcPr>
                                        <w:p w14:paraId="6D147BF3"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r w:rsidRPr="00A53425">
                                            <w:rPr>
                                              <w:rFonts w:ascii="Times New Roman" w:eastAsia="Times New Roman" w:hAnsi="Times New Roman" w:cs="Times New Roman"/>
                                              <w:noProof/>
                                              <w:sz w:val="24"/>
                                              <w:szCs w:val="24"/>
                                              <w:lang w:val="en-US"/>
                                            </w:rPr>
                                            <w:drawing>
                                              <wp:inline distT="0" distB="0" distL="0" distR="0" wp14:anchorId="267C8672" wp14:editId="123E7ACA">
                                                <wp:extent cx="5715000" cy="1021080"/>
                                                <wp:effectExtent l="0" t="0" r="0" b="7620"/>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0" cy="1021080"/>
                                                        </a:xfrm>
                                                        <a:prstGeom prst="rect">
                                                          <a:avLst/>
                                                        </a:prstGeom>
                                                        <a:noFill/>
                                                        <a:ln>
                                                          <a:noFill/>
                                                        </a:ln>
                                                      </pic:spPr>
                                                    </pic:pic>
                                                  </a:graphicData>
                                                </a:graphic>
                                              </wp:inline>
                                            </w:drawing>
                                          </w:r>
                                        </w:p>
                                      </w:tc>
                                    </w:tr>
                                  </w:tbl>
                                  <w:p w14:paraId="568225BE"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3A46CB27"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0255C57E" w14:textId="77777777">
                                <w:tc>
                                  <w:tcPr>
                                    <w:tcW w:w="0" w:type="auto"/>
                                    <w:tcMar>
                                      <w:top w:w="0" w:type="dxa"/>
                                      <w:left w:w="270" w:type="dxa"/>
                                      <w:bottom w:w="270" w:type="dxa"/>
                                      <w:right w:w="270" w:type="dxa"/>
                                    </w:tcMar>
                                    <w:hideMark/>
                                  </w:tcPr>
                                  <w:tbl>
                                    <w:tblPr>
                                      <w:tblW w:w="0" w:type="auto"/>
                                      <w:jc w:val="right"/>
                                      <w:tblCellSpacing w:w="0" w:type="dxa"/>
                                      <w:shd w:val="clear" w:color="auto" w:fill="E73E97"/>
                                      <w:tblCellMar>
                                        <w:left w:w="0" w:type="dxa"/>
                                        <w:right w:w="0" w:type="dxa"/>
                                      </w:tblCellMar>
                                      <w:tblLook w:val="04A0" w:firstRow="1" w:lastRow="0" w:firstColumn="1" w:lastColumn="0" w:noHBand="0" w:noVBand="1"/>
                                    </w:tblPr>
                                    <w:tblGrid>
                                      <w:gridCol w:w="5732"/>
                                    </w:tblGrid>
                                    <w:tr w:rsidR="00A53425" w:rsidRPr="00A53425" w14:paraId="311A1283" w14:textId="77777777">
                                      <w:trPr>
                                        <w:tblCellSpacing w:w="0" w:type="dxa"/>
                                        <w:jc w:val="right"/>
                                      </w:trPr>
                                      <w:tc>
                                        <w:tcPr>
                                          <w:tcW w:w="0" w:type="auto"/>
                                          <w:shd w:val="clear" w:color="auto" w:fill="E73E97"/>
                                          <w:tcMar>
                                            <w:top w:w="225" w:type="dxa"/>
                                            <w:left w:w="225" w:type="dxa"/>
                                            <w:bottom w:w="225" w:type="dxa"/>
                                            <w:right w:w="225" w:type="dxa"/>
                                          </w:tcMar>
                                          <w:vAlign w:val="center"/>
                                          <w:hideMark/>
                                        </w:tcPr>
                                        <w:p w14:paraId="48EC6CE3" w14:textId="77777777" w:rsidR="00A53425" w:rsidRPr="00A53425" w:rsidRDefault="00A53425" w:rsidP="00A53425">
                                          <w:pPr>
                                            <w:spacing w:after="0" w:line="240" w:lineRule="auto"/>
                                            <w:jc w:val="center"/>
                                            <w:rPr>
                                              <w:rFonts w:ascii="Trebuchet MS" w:eastAsia="Times New Roman" w:hAnsi="Trebuchet MS" w:cs="Times New Roman"/>
                                              <w:sz w:val="24"/>
                                              <w:szCs w:val="24"/>
                                              <w:lang w:val="en-US"/>
                                            </w:rPr>
                                          </w:pPr>
                                          <w:hyperlink r:id="rId36" w:tgtFrame="_blank" w:tooltip="Read the latest '5 of Friday' from 19 November" w:history="1">
                                            <w:r w:rsidRPr="00A53425">
                                              <w:rPr>
                                                <w:rFonts w:ascii="Trebuchet MS" w:eastAsia="Times New Roman" w:hAnsi="Trebuchet MS" w:cs="Times New Roman"/>
                                                <w:b/>
                                                <w:bCs/>
                                                <w:color w:val="FFFFFF"/>
                                                <w:sz w:val="24"/>
                                                <w:szCs w:val="24"/>
                                                <w:u w:val="single"/>
                                                <w:lang w:val="en-US"/>
                                              </w:rPr>
                                              <w:t>Read the latest '5 of Friday' from 19 November</w:t>
                                            </w:r>
                                          </w:hyperlink>
                                        </w:p>
                                      </w:tc>
                                    </w:tr>
                                  </w:tbl>
                                  <w:p w14:paraId="50450175" w14:textId="77777777" w:rsidR="00A53425" w:rsidRPr="00A53425" w:rsidRDefault="00A53425" w:rsidP="00A53425">
                                    <w:pPr>
                                      <w:spacing w:after="0" w:line="240" w:lineRule="auto"/>
                                      <w:jc w:val="right"/>
                                      <w:rPr>
                                        <w:rFonts w:ascii="Times New Roman" w:eastAsia="Times New Roman" w:hAnsi="Times New Roman" w:cs="Times New Roman"/>
                                        <w:sz w:val="24"/>
                                        <w:szCs w:val="24"/>
                                        <w:lang w:val="en-US"/>
                                      </w:rPr>
                                    </w:pPr>
                                  </w:p>
                                </w:tc>
                              </w:tr>
                            </w:tbl>
                            <w:p w14:paraId="2F861A0A"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5445243C" w14:textId="77777777">
                                <w:tc>
                                  <w:tcPr>
                                    <w:tcW w:w="0" w:type="auto"/>
                                    <w:tcMar>
                                      <w:top w:w="0" w:type="dxa"/>
                                      <w:left w:w="270" w:type="dxa"/>
                                      <w:bottom w:w="270" w:type="dxa"/>
                                      <w:right w:w="270" w:type="dxa"/>
                                    </w:tcMar>
                                    <w:hideMark/>
                                  </w:tcPr>
                                  <w:tbl>
                                    <w:tblPr>
                                      <w:tblW w:w="0" w:type="auto"/>
                                      <w:jc w:val="right"/>
                                      <w:tblCellSpacing w:w="0" w:type="dxa"/>
                                      <w:shd w:val="clear" w:color="auto" w:fill="E73E97"/>
                                      <w:tblCellMar>
                                        <w:left w:w="0" w:type="dxa"/>
                                        <w:right w:w="0" w:type="dxa"/>
                                      </w:tblCellMar>
                                      <w:tblLook w:val="04A0" w:firstRow="1" w:lastRow="0" w:firstColumn="1" w:lastColumn="0" w:noHBand="0" w:noVBand="1"/>
                                    </w:tblPr>
                                    <w:tblGrid>
                                      <w:gridCol w:w="5799"/>
                                    </w:tblGrid>
                                    <w:tr w:rsidR="00A53425" w:rsidRPr="00A53425" w14:paraId="43507FF3" w14:textId="77777777">
                                      <w:trPr>
                                        <w:tblCellSpacing w:w="0" w:type="dxa"/>
                                        <w:jc w:val="right"/>
                                      </w:trPr>
                                      <w:tc>
                                        <w:tcPr>
                                          <w:tcW w:w="0" w:type="auto"/>
                                          <w:shd w:val="clear" w:color="auto" w:fill="E73E97"/>
                                          <w:tcMar>
                                            <w:top w:w="225" w:type="dxa"/>
                                            <w:left w:w="225" w:type="dxa"/>
                                            <w:bottom w:w="225" w:type="dxa"/>
                                            <w:right w:w="225" w:type="dxa"/>
                                          </w:tcMar>
                                          <w:vAlign w:val="center"/>
                                          <w:hideMark/>
                                        </w:tcPr>
                                        <w:p w14:paraId="46A1AC01" w14:textId="77777777" w:rsidR="00A53425" w:rsidRPr="00A53425" w:rsidRDefault="00A53425" w:rsidP="00A53425">
                                          <w:pPr>
                                            <w:spacing w:after="0" w:line="240" w:lineRule="auto"/>
                                            <w:jc w:val="center"/>
                                            <w:rPr>
                                              <w:rFonts w:ascii="Trebuchet MS" w:eastAsia="Times New Roman" w:hAnsi="Trebuchet MS" w:cs="Times New Roman"/>
                                              <w:sz w:val="24"/>
                                              <w:szCs w:val="24"/>
                                              <w:lang w:val="en-US"/>
                                            </w:rPr>
                                          </w:pPr>
                                          <w:hyperlink r:id="rId37" w:tgtFrame="_blank" w:tooltip="Read older issues or sign up for the emails here" w:history="1">
                                            <w:r w:rsidRPr="00A53425">
                                              <w:rPr>
                                                <w:rFonts w:ascii="Trebuchet MS" w:eastAsia="Times New Roman" w:hAnsi="Trebuchet MS" w:cs="Times New Roman"/>
                                                <w:b/>
                                                <w:bCs/>
                                                <w:color w:val="FFFFFF"/>
                                                <w:sz w:val="24"/>
                                                <w:szCs w:val="24"/>
                                                <w:u w:val="single"/>
                                                <w:lang w:val="en-US"/>
                                              </w:rPr>
                                              <w:t>Read older issues or sign up for the emails here</w:t>
                                            </w:r>
                                          </w:hyperlink>
                                        </w:p>
                                      </w:tc>
                                    </w:tr>
                                  </w:tbl>
                                  <w:p w14:paraId="0249621A" w14:textId="77777777" w:rsidR="00A53425" w:rsidRPr="00A53425" w:rsidRDefault="00A53425" w:rsidP="00A53425">
                                    <w:pPr>
                                      <w:spacing w:after="0" w:line="240" w:lineRule="auto"/>
                                      <w:jc w:val="right"/>
                                      <w:rPr>
                                        <w:rFonts w:ascii="Times New Roman" w:eastAsia="Times New Roman" w:hAnsi="Times New Roman" w:cs="Times New Roman"/>
                                        <w:sz w:val="24"/>
                                        <w:szCs w:val="24"/>
                                        <w:lang w:val="en-US"/>
                                      </w:rPr>
                                    </w:pPr>
                                  </w:p>
                                </w:tc>
                              </w:tr>
                            </w:tbl>
                            <w:p w14:paraId="7B8BF2C1"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41725E13" w14:textId="77777777">
                                <w:tc>
                                  <w:tcPr>
                                    <w:tcW w:w="0" w:type="auto"/>
                                    <w:tcMar>
                                      <w:top w:w="270" w:type="dxa"/>
                                      <w:left w:w="270" w:type="dxa"/>
                                      <w:bottom w:w="270" w:type="dxa"/>
                                      <w:right w:w="270" w:type="dxa"/>
                                    </w:tcMar>
                                    <w:vAlign w:val="center"/>
                                    <w:hideMark/>
                                  </w:tcPr>
                                  <w:tbl>
                                    <w:tblPr>
                                      <w:tblW w:w="5000" w:type="pct"/>
                                      <w:tblBorders>
                                        <w:top w:val="single" w:sz="12" w:space="0" w:color="84BD00"/>
                                      </w:tblBorders>
                                      <w:tblCellMar>
                                        <w:left w:w="0" w:type="dxa"/>
                                        <w:right w:w="0" w:type="dxa"/>
                                      </w:tblCellMar>
                                      <w:tblLook w:val="04A0" w:firstRow="1" w:lastRow="0" w:firstColumn="1" w:lastColumn="0" w:noHBand="0" w:noVBand="1"/>
                                    </w:tblPr>
                                    <w:tblGrid>
                                      <w:gridCol w:w="8460"/>
                                    </w:tblGrid>
                                    <w:tr w:rsidR="00A53425" w:rsidRPr="00A53425" w14:paraId="10D8AAC4" w14:textId="77777777">
                                      <w:tc>
                                        <w:tcPr>
                                          <w:tcW w:w="0" w:type="auto"/>
                                          <w:vAlign w:val="center"/>
                                          <w:hideMark/>
                                        </w:tcPr>
                                        <w:p w14:paraId="42ECC89B"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631BED7A"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5B8FE94D"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4092A05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0B5569E5" w14:textId="77777777">
                                      <w:tc>
                                        <w:tcPr>
                                          <w:tcW w:w="0" w:type="auto"/>
                                          <w:tcMar>
                                            <w:top w:w="0" w:type="dxa"/>
                                            <w:left w:w="270" w:type="dxa"/>
                                            <w:bottom w:w="135" w:type="dxa"/>
                                            <w:right w:w="270" w:type="dxa"/>
                                          </w:tcMar>
                                          <w:hideMark/>
                                        </w:tcPr>
                                        <w:p w14:paraId="3AF6061D" w14:textId="77777777" w:rsidR="00A53425" w:rsidRPr="00A53425" w:rsidRDefault="00A53425" w:rsidP="00A53425">
                                          <w:pPr>
                                            <w:spacing w:after="0" w:line="488" w:lineRule="atLeast"/>
                                            <w:jc w:val="center"/>
                                            <w:outlineLvl w:val="1"/>
                                            <w:rPr>
                                              <w:rFonts w:ascii="Trebuchet MS" w:eastAsia="Times New Roman" w:hAnsi="Trebuchet MS" w:cs="Times New Roman"/>
                                              <w:b/>
                                              <w:bCs/>
                                              <w:color w:val="E73E97"/>
                                              <w:spacing w:val="-11"/>
                                              <w:sz w:val="39"/>
                                              <w:szCs w:val="39"/>
                                              <w:lang w:val="en-US"/>
                                            </w:rPr>
                                          </w:pPr>
                                          <w:r w:rsidRPr="00A53425">
                                            <w:rPr>
                                              <w:rFonts w:ascii="Trebuchet MS" w:eastAsia="Times New Roman" w:hAnsi="Trebuchet MS" w:cs="Times New Roman"/>
                                              <w:b/>
                                              <w:bCs/>
                                              <w:color w:val="E73E97"/>
                                              <w:spacing w:val="-11"/>
                                              <w:sz w:val="39"/>
                                              <w:szCs w:val="39"/>
                                              <w:lang w:val="en-US"/>
                                            </w:rPr>
                                            <w:t xml:space="preserve">News for </w:t>
                                          </w:r>
                                          <w:proofErr w:type="spellStart"/>
                                          <w:r w:rsidRPr="00A53425">
                                            <w:rPr>
                                              <w:rFonts w:ascii="Trebuchet MS" w:eastAsia="Times New Roman" w:hAnsi="Trebuchet MS" w:cs="Times New Roman"/>
                                              <w:b/>
                                              <w:bCs/>
                                              <w:color w:val="E73E97"/>
                                              <w:spacing w:val="-11"/>
                                              <w:sz w:val="39"/>
                                              <w:szCs w:val="39"/>
                                              <w:lang w:val="en-US"/>
                                            </w:rPr>
                                            <w:t>carers</w:t>
                                          </w:r>
                                          <w:proofErr w:type="spellEnd"/>
                                        </w:p>
                                      </w:tc>
                                    </w:tr>
                                  </w:tbl>
                                  <w:p w14:paraId="66CC241F"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541EE73A"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542ACC7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53425" w:rsidRPr="00A53425" w14:paraId="7E31D413" w14:textId="77777777">
                                      <w:tc>
                                        <w:tcPr>
                                          <w:tcW w:w="0" w:type="auto"/>
                                          <w:tcMar>
                                            <w:top w:w="0" w:type="dxa"/>
                                            <w:left w:w="135" w:type="dxa"/>
                                            <w:bottom w:w="0" w:type="dxa"/>
                                            <w:right w:w="135" w:type="dxa"/>
                                          </w:tcMar>
                                          <w:hideMark/>
                                        </w:tcPr>
                                        <w:tbl>
                                          <w:tblPr>
                                            <w:tblpPr w:leftFromText="45" w:rightFromText="45" w:vertAnchor="text" w:tblpXSpec="right" w:tblpYSpec="center"/>
                                            <w:tblW w:w="1980" w:type="dxa"/>
                                            <w:tblCellMar>
                                              <w:left w:w="0" w:type="dxa"/>
                                              <w:right w:w="0" w:type="dxa"/>
                                            </w:tblCellMar>
                                            <w:tblLook w:val="04A0" w:firstRow="1" w:lastRow="0" w:firstColumn="1" w:lastColumn="0" w:noHBand="0" w:noVBand="1"/>
                                          </w:tblPr>
                                          <w:tblGrid>
                                            <w:gridCol w:w="1980"/>
                                          </w:tblGrid>
                                          <w:tr w:rsidR="00A53425" w:rsidRPr="00A53425" w14:paraId="5A27DEFF" w14:textId="77777777">
                                            <w:tc>
                                              <w:tcPr>
                                                <w:tcW w:w="0" w:type="auto"/>
                                                <w:hideMark/>
                                              </w:tcPr>
                                              <w:p w14:paraId="409974F0"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r w:rsidRPr="00A53425">
                                                  <w:rPr>
                                                    <w:rFonts w:ascii="Times New Roman" w:eastAsia="Times New Roman" w:hAnsi="Times New Roman" w:cs="Times New Roman"/>
                                                    <w:noProof/>
                                                    <w:color w:val="0000FF"/>
                                                    <w:sz w:val="24"/>
                                                    <w:szCs w:val="24"/>
                                                    <w:lang w:val="en-US"/>
                                                  </w:rPr>
                                                  <w:drawing>
                                                    <wp:inline distT="0" distB="0" distL="0" distR="0" wp14:anchorId="01F953C7" wp14:editId="550FBC34">
                                                      <wp:extent cx="1257300" cy="1257300"/>
                                                      <wp:effectExtent l="0" t="0" r="0" b="0"/>
                                                      <wp:docPr id="11" name="Picture 11" descr="Background pattern&#10;&#10;Description automatically generated with medium confidence">
                                                        <a:hlinkClick xmlns:a="http://schemas.openxmlformats.org/drawingml/2006/main" r:id="rId38"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ackground pattern&#10;&#10;Description automatically generated with medium confidence">
                                                                <a:hlinkClick r:id="rId38" tgtFrame="&quot;_blank&quot;" tooltip="&quot;&quo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tbl>
                                          <w:tblPr>
                                            <w:tblpPr w:leftFromText="45" w:rightFromText="45" w:vertAnchor="text"/>
                                            <w:tblW w:w="5940" w:type="dxa"/>
                                            <w:tblCellMar>
                                              <w:left w:w="0" w:type="dxa"/>
                                              <w:right w:w="0" w:type="dxa"/>
                                            </w:tblCellMar>
                                            <w:tblLook w:val="04A0" w:firstRow="1" w:lastRow="0" w:firstColumn="1" w:lastColumn="0" w:noHBand="0" w:noVBand="1"/>
                                          </w:tblPr>
                                          <w:tblGrid>
                                            <w:gridCol w:w="5940"/>
                                          </w:tblGrid>
                                          <w:tr w:rsidR="00A53425" w:rsidRPr="00A53425" w14:paraId="6D757E83" w14:textId="77777777">
                                            <w:tc>
                                              <w:tcPr>
                                                <w:tcW w:w="0" w:type="auto"/>
                                                <w:hideMark/>
                                              </w:tcPr>
                                              <w:p w14:paraId="46A2C53D" w14:textId="77777777" w:rsidR="00A53425" w:rsidRPr="00A53425" w:rsidRDefault="00A53425" w:rsidP="00A53425">
                                                <w:pPr>
                                                  <w:spacing w:after="0"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 xml:space="preserve">You can read local </w:t>
                                                </w:r>
                                                <w:proofErr w:type="spellStart"/>
                                                <w:r w:rsidRPr="00A53425">
                                                  <w:rPr>
                                                    <w:rFonts w:ascii="Trebuchet MS" w:eastAsia="Times New Roman" w:hAnsi="Trebuchet MS" w:cs="Helvetica"/>
                                                    <w:color w:val="004F6B"/>
                                                    <w:sz w:val="21"/>
                                                    <w:szCs w:val="21"/>
                                                    <w:lang w:val="en-US"/>
                                                  </w:rPr>
                                                  <w:t>Carers</w:t>
                                                </w:r>
                                                <w:proofErr w:type="spellEnd"/>
                                                <w:r w:rsidRPr="00A53425">
                                                  <w:rPr>
                                                    <w:rFonts w:ascii="Trebuchet MS" w:eastAsia="Times New Roman" w:hAnsi="Trebuchet MS" w:cs="Helvetica"/>
                                                    <w:color w:val="004F6B"/>
                                                    <w:sz w:val="21"/>
                                                    <w:szCs w:val="21"/>
                                                    <w:lang w:val="en-US"/>
                                                  </w:rPr>
                                                  <w:t xml:space="preserve"> UK volunteer and Healthwatch Rutland Board member Jacqui Darlington's </w:t>
                                                </w:r>
                                                <w:hyperlink r:id="rId40" w:tgtFrame="_blank" w:history="1">
                                                  <w:r w:rsidRPr="00A53425">
                                                    <w:rPr>
                                                      <w:rFonts w:ascii="Trebuchet MS" w:eastAsia="Times New Roman" w:hAnsi="Trebuchet MS" w:cs="Helvetica"/>
                                                      <w:color w:val="E73E97"/>
                                                      <w:sz w:val="21"/>
                                                      <w:szCs w:val="21"/>
                                                      <w:u w:val="single"/>
                                                      <w:lang w:val="en-US"/>
                                                    </w:rPr>
                                                    <w:t>monthly newsletter</w:t>
                                                  </w:r>
                                                </w:hyperlink>
                                                <w:r w:rsidRPr="00A53425">
                                                  <w:rPr>
                                                    <w:rFonts w:ascii="Trebuchet MS" w:eastAsia="Times New Roman" w:hAnsi="Trebuchet MS" w:cs="Helvetica"/>
                                                    <w:color w:val="004F6B"/>
                                                    <w:sz w:val="21"/>
                                                    <w:szCs w:val="21"/>
                                                    <w:lang w:val="en-US"/>
                                                  </w:rPr>
                                                  <w:t xml:space="preserve"> with information and updates for </w:t>
                                                </w:r>
                                                <w:proofErr w:type="spellStart"/>
                                                <w:r w:rsidRPr="00A53425">
                                                  <w:rPr>
                                                    <w:rFonts w:ascii="Trebuchet MS" w:eastAsia="Times New Roman" w:hAnsi="Trebuchet MS" w:cs="Helvetica"/>
                                                    <w:color w:val="004F6B"/>
                                                    <w:sz w:val="21"/>
                                                    <w:szCs w:val="21"/>
                                                    <w:lang w:val="en-US"/>
                                                  </w:rPr>
                                                  <w:t>carers</w:t>
                                                </w:r>
                                                <w:proofErr w:type="spellEnd"/>
                                                <w:r w:rsidRPr="00A53425">
                                                  <w:rPr>
                                                    <w:rFonts w:ascii="Trebuchet MS" w:eastAsia="Times New Roman" w:hAnsi="Trebuchet MS" w:cs="Helvetica"/>
                                                    <w:color w:val="004F6B"/>
                                                    <w:sz w:val="21"/>
                                                    <w:szCs w:val="21"/>
                                                    <w:lang w:val="en-US"/>
                                                  </w:rPr>
                                                  <w:t>.</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Contact Jacqui to sign up for her newsletter every month: </w:t>
                                                </w:r>
                                                <w:hyperlink r:id="rId41" w:tgtFrame="_blank" w:history="1">
                                                  <w:r w:rsidRPr="00A53425">
                                                    <w:rPr>
                                                      <w:rFonts w:ascii="Trebuchet MS" w:eastAsia="Times New Roman" w:hAnsi="Trebuchet MS" w:cs="Helvetica"/>
                                                      <w:color w:val="E73E97"/>
                                                      <w:sz w:val="21"/>
                                                      <w:szCs w:val="21"/>
                                                      <w:u w:val="single"/>
                                                      <w:lang w:val="en-US"/>
                                                    </w:rPr>
                                                    <w:t>jacqui.darlington@carersuk.net</w:t>
                                                  </w:r>
                                                </w:hyperlink>
                                              </w:p>
                                            </w:tc>
                                          </w:tr>
                                        </w:tbl>
                                        <w:p w14:paraId="4F83611F"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58A1D9BB"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08F238BD"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28754EBF" w14:textId="77777777">
                                <w:tc>
                                  <w:tcPr>
                                    <w:tcW w:w="0" w:type="auto"/>
                                    <w:tcMar>
                                      <w:top w:w="0" w:type="dxa"/>
                                      <w:left w:w="270" w:type="dxa"/>
                                      <w:bottom w:w="270" w:type="dxa"/>
                                      <w:right w:w="270" w:type="dxa"/>
                                    </w:tcMar>
                                    <w:hideMark/>
                                  </w:tcPr>
                                  <w:tbl>
                                    <w:tblPr>
                                      <w:tblW w:w="0" w:type="auto"/>
                                      <w:jc w:val="right"/>
                                      <w:tblCellSpacing w:w="0" w:type="dxa"/>
                                      <w:shd w:val="clear" w:color="auto" w:fill="E73E97"/>
                                      <w:tblCellMar>
                                        <w:left w:w="0" w:type="dxa"/>
                                        <w:right w:w="0" w:type="dxa"/>
                                      </w:tblCellMar>
                                      <w:tblLook w:val="04A0" w:firstRow="1" w:lastRow="0" w:firstColumn="1" w:lastColumn="0" w:noHBand="0" w:noVBand="1"/>
                                    </w:tblPr>
                                    <w:tblGrid>
                                      <w:gridCol w:w="3435"/>
                                    </w:tblGrid>
                                    <w:tr w:rsidR="00A53425" w:rsidRPr="00A53425" w14:paraId="31A2738B" w14:textId="77777777">
                                      <w:trPr>
                                        <w:tblCellSpacing w:w="0" w:type="dxa"/>
                                        <w:jc w:val="right"/>
                                      </w:trPr>
                                      <w:tc>
                                        <w:tcPr>
                                          <w:tcW w:w="0" w:type="auto"/>
                                          <w:shd w:val="clear" w:color="auto" w:fill="E73E97"/>
                                          <w:tcMar>
                                            <w:top w:w="225" w:type="dxa"/>
                                            <w:left w:w="225" w:type="dxa"/>
                                            <w:bottom w:w="225" w:type="dxa"/>
                                            <w:right w:w="225" w:type="dxa"/>
                                          </w:tcMar>
                                          <w:vAlign w:val="center"/>
                                          <w:hideMark/>
                                        </w:tcPr>
                                        <w:p w14:paraId="4F775FC9" w14:textId="77777777" w:rsidR="00A53425" w:rsidRPr="00A53425" w:rsidRDefault="00A53425" w:rsidP="00A53425">
                                          <w:pPr>
                                            <w:spacing w:after="0" w:line="240" w:lineRule="auto"/>
                                            <w:jc w:val="center"/>
                                            <w:rPr>
                                              <w:rFonts w:ascii="Trebuchet MS" w:eastAsia="Times New Roman" w:hAnsi="Trebuchet MS" w:cs="Times New Roman"/>
                                              <w:sz w:val="24"/>
                                              <w:szCs w:val="24"/>
                                              <w:lang w:val="en-US"/>
                                            </w:rPr>
                                          </w:pPr>
                                          <w:hyperlink r:id="rId42" w:tgtFrame="_blank" w:tooltip="Read the latest newsletter" w:history="1">
                                            <w:r w:rsidRPr="00A53425">
                                              <w:rPr>
                                                <w:rFonts w:ascii="Trebuchet MS" w:eastAsia="Times New Roman" w:hAnsi="Trebuchet MS" w:cs="Times New Roman"/>
                                                <w:b/>
                                                <w:bCs/>
                                                <w:color w:val="FFFFFF"/>
                                                <w:sz w:val="24"/>
                                                <w:szCs w:val="24"/>
                                                <w:u w:val="single"/>
                                                <w:lang w:val="en-US"/>
                                              </w:rPr>
                                              <w:t>Read the latest newsletter</w:t>
                                            </w:r>
                                          </w:hyperlink>
                                        </w:p>
                                      </w:tc>
                                    </w:tr>
                                  </w:tbl>
                                  <w:p w14:paraId="403766F3" w14:textId="77777777" w:rsidR="00A53425" w:rsidRPr="00A53425" w:rsidRDefault="00A53425" w:rsidP="00A53425">
                                    <w:pPr>
                                      <w:spacing w:after="0" w:line="240" w:lineRule="auto"/>
                                      <w:jc w:val="right"/>
                                      <w:rPr>
                                        <w:rFonts w:ascii="Times New Roman" w:eastAsia="Times New Roman" w:hAnsi="Times New Roman" w:cs="Times New Roman"/>
                                        <w:sz w:val="24"/>
                                        <w:szCs w:val="24"/>
                                        <w:lang w:val="en-US"/>
                                      </w:rPr>
                                    </w:pPr>
                                  </w:p>
                                </w:tc>
                              </w:tr>
                            </w:tbl>
                            <w:p w14:paraId="375AC064"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2EB13FFD" w14:textId="77777777">
                                <w:tc>
                                  <w:tcPr>
                                    <w:tcW w:w="0" w:type="auto"/>
                                    <w:tcMar>
                                      <w:top w:w="270" w:type="dxa"/>
                                      <w:left w:w="270" w:type="dxa"/>
                                      <w:bottom w:w="270" w:type="dxa"/>
                                      <w:right w:w="270" w:type="dxa"/>
                                    </w:tcMar>
                                    <w:vAlign w:val="center"/>
                                    <w:hideMark/>
                                  </w:tcPr>
                                  <w:tbl>
                                    <w:tblPr>
                                      <w:tblW w:w="5000" w:type="pct"/>
                                      <w:tblBorders>
                                        <w:top w:val="single" w:sz="12" w:space="0" w:color="84BD00"/>
                                      </w:tblBorders>
                                      <w:tblCellMar>
                                        <w:left w:w="0" w:type="dxa"/>
                                        <w:right w:w="0" w:type="dxa"/>
                                      </w:tblCellMar>
                                      <w:tblLook w:val="04A0" w:firstRow="1" w:lastRow="0" w:firstColumn="1" w:lastColumn="0" w:noHBand="0" w:noVBand="1"/>
                                    </w:tblPr>
                                    <w:tblGrid>
                                      <w:gridCol w:w="8460"/>
                                    </w:tblGrid>
                                    <w:tr w:rsidR="00A53425" w:rsidRPr="00A53425" w14:paraId="4AEF2D10" w14:textId="77777777">
                                      <w:tc>
                                        <w:tcPr>
                                          <w:tcW w:w="0" w:type="auto"/>
                                          <w:vAlign w:val="center"/>
                                          <w:hideMark/>
                                        </w:tcPr>
                                        <w:p w14:paraId="2F938F5A"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54A08F96"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60F0A639"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217DCDD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43365464" w14:textId="77777777">
                                      <w:tc>
                                        <w:tcPr>
                                          <w:tcW w:w="0" w:type="auto"/>
                                          <w:tcMar>
                                            <w:top w:w="0" w:type="dxa"/>
                                            <w:left w:w="270" w:type="dxa"/>
                                            <w:bottom w:w="135" w:type="dxa"/>
                                            <w:right w:w="270" w:type="dxa"/>
                                          </w:tcMar>
                                          <w:hideMark/>
                                        </w:tcPr>
                                        <w:p w14:paraId="0B25C655" w14:textId="77777777" w:rsidR="00A53425" w:rsidRPr="00A53425" w:rsidRDefault="00A53425" w:rsidP="00A53425">
                                          <w:pPr>
                                            <w:spacing w:after="0" w:line="488" w:lineRule="atLeast"/>
                                            <w:jc w:val="center"/>
                                            <w:outlineLvl w:val="1"/>
                                            <w:rPr>
                                              <w:rFonts w:ascii="Trebuchet MS" w:eastAsia="Times New Roman" w:hAnsi="Trebuchet MS" w:cs="Times New Roman"/>
                                              <w:b/>
                                              <w:bCs/>
                                              <w:color w:val="E73E97"/>
                                              <w:spacing w:val="-11"/>
                                              <w:sz w:val="39"/>
                                              <w:szCs w:val="39"/>
                                              <w:lang w:val="en-US"/>
                                            </w:rPr>
                                          </w:pPr>
                                          <w:r w:rsidRPr="00A53425">
                                            <w:rPr>
                                              <w:rFonts w:ascii="Trebuchet MS" w:eastAsia="Times New Roman" w:hAnsi="Trebuchet MS" w:cs="Times New Roman"/>
                                              <w:b/>
                                              <w:bCs/>
                                              <w:color w:val="E73E97"/>
                                              <w:spacing w:val="-11"/>
                                              <w:sz w:val="39"/>
                                              <w:szCs w:val="39"/>
                                              <w:lang w:val="en-US"/>
                                            </w:rPr>
                                            <w:t>Visiting restrictions reintroduced due to rise in COVID cases</w:t>
                                          </w:r>
                                        </w:p>
                                      </w:tc>
                                    </w:tr>
                                  </w:tbl>
                                  <w:p w14:paraId="16504BEF"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724F8068"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4C364135"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A53425" w:rsidRPr="00A53425" w14:paraId="23B560D9" w14:textId="77777777">
                                      <w:tc>
                                        <w:tcPr>
                                          <w:tcW w:w="0" w:type="auto"/>
                                          <w:tcMar>
                                            <w:top w:w="0" w:type="dxa"/>
                                            <w:left w:w="135" w:type="dxa"/>
                                            <w:bottom w:w="135" w:type="dxa"/>
                                            <w:right w:w="135" w:type="dxa"/>
                                          </w:tcMar>
                                          <w:hideMark/>
                                        </w:tcPr>
                                        <w:p w14:paraId="6EFE0FE9"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r w:rsidRPr="00A53425">
                                            <w:rPr>
                                              <w:rFonts w:ascii="Times New Roman" w:eastAsia="Times New Roman" w:hAnsi="Times New Roman" w:cs="Times New Roman"/>
                                              <w:noProof/>
                                              <w:sz w:val="24"/>
                                              <w:szCs w:val="24"/>
                                              <w:lang w:val="en-US"/>
                                            </w:rPr>
                                            <w:drawing>
                                              <wp:inline distT="0" distB="0" distL="0" distR="0" wp14:anchorId="57B3F899" wp14:editId="2E54F108">
                                                <wp:extent cx="5372100" cy="2766060"/>
                                                <wp:effectExtent l="0" t="0" r="0" b="0"/>
                                                <wp:docPr id="12" name="Picture 12"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indoor&#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72100" cy="2766060"/>
                                                        </a:xfrm>
                                                        <a:prstGeom prst="rect">
                                                          <a:avLst/>
                                                        </a:prstGeom>
                                                        <a:noFill/>
                                                        <a:ln>
                                                          <a:noFill/>
                                                        </a:ln>
                                                      </pic:spPr>
                                                    </pic:pic>
                                                  </a:graphicData>
                                                </a:graphic>
                                              </wp:inline>
                                            </w:drawing>
                                          </w:r>
                                        </w:p>
                                      </w:tc>
                                    </w:tr>
                                    <w:tr w:rsidR="00A53425" w:rsidRPr="00A53425" w14:paraId="426EDCC0" w14:textId="77777777">
                                      <w:tc>
                                        <w:tcPr>
                                          <w:tcW w:w="8460" w:type="dxa"/>
                                          <w:tcMar>
                                            <w:top w:w="0" w:type="dxa"/>
                                            <w:left w:w="135" w:type="dxa"/>
                                            <w:bottom w:w="0" w:type="dxa"/>
                                            <w:right w:w="135" w:type="dxa"/>
                                          </w:tcMar>
                                          <w:hideMark/>
                                        </w:tcPr>
                                        <w:p w14:paraId="00511A69" w14:textId="77777777" w:rsidR="00A53425" w:rsidRPr="00A53425" w:rsidRDefault="00A53425" w:rsidP="00A53425">
                                          <w:pPr>
                                            <w:spacing w:after="0"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Due to a sharp increase in COVID-19 cases both within North West Anglia Foundation Trust hospitals and in local communities, the difficult decision was made to further restrict inpatient visiting at Peterborough City Hospital, Hinchingbrooke Hospital and Stamford &amp; Rutland Hospital, from Thursday 18 November 2021.</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“Restricting visiting is always a very last resort for us and something that we only look at doing when we know that the safety of our patients and staff is compromised,” says Jo Bennis, Chief Nurse. “We completely appreciate the upset this decision causes to our patients and their relatives, and we are sorry we’re still in a situation where these measures are necessary. It is important to remember however, that we must take all sensible precautions to prevent the spread of this virus. We know all too well how devastating the effects can be, especially to those who are already vulnerable.”</w:t>
                                          </w:r>
                                        </w:p>
                                      </w:tc>
                                    </w:tr>
                                  </w:tbl>
                                  <w:p w14:paraId="32178AD8"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587065B2"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08E2E65C" w14:textId="77777777">
                                <w:tc>
                                  <w:tcPr>
                                    <w:tcW w:w="0" w:type="auto"/>
                                    <w:tcMar>
                                      <w:top w:w="0" w:type="dxa"/>
                                      <w:left w:w="270" w:type="dxa"/>
                                      <w:bottom w:w="270" w:type="dxa"/>
                                      <w:right w:w="270" w:type="dxa"/>
                                    </w:tcMar>
                                    <w:hideMark/>
                                  </w:tcPr>
                                  <w:tbl>
                                    <w:tblPr>
                                      <w:tblW w:w="0" w:type="auto"/>
                                      <w:jc w:val="right"/>
                                      <w:tblCellSpacing w:w="0" w:type="dxa"/>
                                      <w:shd w:val="clear" w:color="auto" w:fill="E73E97"/>
                                      <w:tblCellMar>
                                        <w:left w:w="0" w:type="dxa"/>
                                        <w:right w:w="0" w:type="dxa"/>
                                      </w:tblCellMar>
                                      <w:tblLook w:val="04A0" w:firstRow="1" w:lastRow="0" w:firstColumn="1" w:lastColumn="0" w:noHBand="0" w:noVBand="1"/>
                                    </w:tblPr>
                                    <w:tblGrid>
                                      <w:gridCol w:w="1657"/>
                                    </w:tblGrid>
                                    <w:tr w:rsidR="00A53425" w:rsidRPr="00A53425" w14:paraId="1C0AC338" w14:textId="77777777">
                                      <w:trPr>
                                        <w:tblCellSpacing w:w="0" w:type="dxa"/>
                                        <w:jc w:val="right"/>
                                      </w:trPr>
                                      <w:tc>
                                        <w:tcPr>
                                          <w:tcW w:w="0" w:type="auto"/>
                                          <w:shd w:val="clear" w:color="auto" w:fill="E73E97"/>
                                          <w:tcMar>
                                            <w:top w:w="225" w:type="dxa"/>
                                            <w:left w:w="225" w:type="dxa"/>
                                            <w:bottom w:w="225" w:type="dxa"/>
                                            <w:right w:w="225" w:type="dxa"/>
                                          </w:tcMar>
                                          <w:vAlign w:val="center"/>
                                          <w:hideMark/>
                                        </w:tcPr>
                                        <w:p w14:paraId="6AFA3687" w14:textId="77777777" w:rsidR="00A53425" w:rsidRPr="00A53425" w:rsidRDefault="00A53425" w:rsidP="00A53425">
                                          <w:pPr>
                                            <w:spacing w:after="0" w:line="240" w:lineRule="auto"/>
                                            <w:jc w:val="center"/>
                                            <w:rPr>
                                              <w:rFonts w:ascii="Trebuchet MS" w:eastAsia="Times New Roman" w:hAnsi="Trebuchet MS" w:cs="Times New Roman"/>
                                              <w:sz w:val="24"/>
                                              <w:szCs w:val="24"/>
                                              <w:lang w:val="en-US"/>
                                            </w:rPr>
                                          </w:pPr>
                                          <w:hyperlink r:id="rId44" w:tgtFrame="_blank" w:tooltip="Read more" w:history="1">
                                            <w:r w:rsidRPr="00A53425">
                                              <w:rPr>
                                                <w:rFonts w:ascii="Trebuchet MS" w:eastAsia="Times New Roman" w:hAnsi="Trebuchet MS" w:cs="Times New Roman"/>
                                                <w:b/>
                                                <w:bCs/>
                                                <w:color w:val="FFFFFF"/>
                                                <w:sz w:val="24"/>
                                                <w:szCs w:val="24"/>
                                                <w:u w:val="single"/>
                                                <w:lang w:val="en-US"/>
                                              </w:rPr>
                                              <w:t>Read more</w:t>
                                            </w:r>
                                          </w:hyperlink>
                                        </w:p>
                                      </w:tc>
                                    </w:tr>
                                  </w:tbl>
                                  <w:p w14:paraId="63EFFDA7" w14:textId="77777777" w:rsidR="00A53425" w:rsidRPr="00A53425" w:rsidRDefault="00A53425" w:rsidP="00A53425">
                                    <w:pPr>
                                      <w:spacing w:after="0" w:line="240" w:lineRule="auto"/>
                                      <w:jc w:val="right"/>
                                      <w:rPr>
                                        <w:rFonts w:ascii="Times New Roman" w:eastAsia="Times New Roman" w:hAnsi="Times New Roman" w:cs="Times New Roman"/>
                                        <w:sz w:val="24"/>
                                        <w:szCs w:val="24"/>
                                        <w:lang w:val="en-US"/>
                                      </w:rPr>
                                    </w:pPr>
                                  </w:p>
                                </w:tc>
                              </w:tr>
                            </w:tbl>
                            <w:p w14:paraId="03AC001D"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7D757934" w14:textId="77777777">
                                <w:tc>
                                  <w:tcPr>
                                    <w:tcW w:w="0" w:type="auto"/>
                                    <w:tcMar>
                                      <w:top w:w="270" w:type="dxa"/>
                                      <w:left w:w="270" w:type="dxa"/>
                                      <w:bottom w:w="270" w:type="dxa"/>
                                      <w:right w:w="270" w:type="dxa"/>
                                    </w:tcMar>
                                    <w:vAlign w:val="center"/>
                                    <w:hideMark/>
                                  </w:tcPr>
                                  <w:tbl>
                                    <w:tblPr>
                                      <w:tblW w:w="5000" w:type="pct"/>
                                      <w:tblBorders>
                                        <w:top w:val="single" w:sz="12" w:space="0" w:color="84BD00"/>
                                      </w:tblBorders>
                                      <w:tblCellMar>
                                        <w:left w:w="0" w:type="dxa"/>
                                        <w:right w:w="0" w:type="dxa"/>
                                      </w:tblCellMar>
                                      <w:tblLook w:val="04A0" w:firstRow="1" w:lastRow="0" w:firstColumn="1" w:lastColumn="0" w:noHBand="0" w:noVBand="1"/>
                                    </w:tblPr>
                                    <w:tblGrid>
                                      <w:gridCol w:w="8460"/>
                                    </w:tblGrid>
                                    <w:tr w:rsidR="00A53425" w:rsidRPr="00A53425" w14:paraId="53F35934" w14:textId="77777777">
                                      <w:tc>
                                        <w:tcPr>
                                          <w:tcW w:w="0" w:type="auto"/>
                                          <w:vAlign w:val="center"/>
                                          <w:hideMark/>
                                        </w:tcPr>
                                        <w:p w14:paraId="788CFDD9"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39B204F8"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1EB7BB4D"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6786839C"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4CB842E1" w14:textId="77777777">
                                      <w:tc>
                                        <w:tcPr>
                                          <w:tcW w:w="0" w:type="auto"/>
                                          <w:tcMar>
                                            <w:top w:w="135" w:type="dxa"/>
                                            <w:left w:w="270" w:type="dxa"/>
                                            <w:bottom w:w="135" w:type="dxa"/>
                                            <w:right w:w="270" w:type="dxa"/>
                                          </w:tcMar>
                                          <w:vAlign w:val="center"/>
                                          <w:hideMark/>
                                        </w:tcPr>
                                        <w:tbl>
                                          <w:tblPr>
                                            <w:tblW w:w="5000" w:type="pct"/>
                                            <w:shd w:val="clear" w:color="auto" w:fill="004F6B"/>
                                            <w:tblCellMar>
                                              <w:top w:w="15" w:type="dxa"/>
                                              <w:left w:w="15" w:type="dxa"/>
                                              <w:bottom w:w="15" w:type="dxa"/>
                                              <w:right w:w="15" w:type="dxa"/>
                                            </w:tblCellMar>
                                            <w:tblLook w:val="04A0" w:firstRow="1" w:lastRow="0" w:firstColumn="1" w:lastColumn="0" w:noHBand="0" w:noVBand="1"/>
                                          </w:tblPr>
                                          <w:tblGrid>
                                            <w:gridCol w:w="8460"/>
                                          </w:tblGrid>
                                          <w:tr w:rsidR="00A53425" w:rsidRPr="00A53425" w14:paraId="553C7E96" w14:textId="77777777">
                                            <w:tc>
                                              <w:tcPr>
                                                <w:tcW w:w="0" w:type="auto"/>
                                                <w:shd w:val="clear" w:color="auto" w:fill="004F6B"/>
                                                <w:tcMar>
                                                  <w:top w:w="270" w:type="dxa"/>
                                                  <w:left w:w="270" w:type="dxa"/>
                                                  <w:bottom w:w="270" w:type="dxa"/>
                                                  <w:right w:w="270" w:type="dxa"/>
                                                </w:tcMar>
                                                <w:hideMark/>
                                              </w:tcPr>
                                              <w:p w14:paraId="099932BF" w14:textId="77777777" w:rsidR="00A53425" w:rsidRPr="00A53425" w:rsidRDefault="00A53425" w:rsidP="00A53425">
                                                <w:pPr>
                                                  <w:spacing w:after="0" w:line="450" w:lineRule="atLeast"/>
                                                  <w:jc w:val="center"/>
                                                  <w:rPr>
                                                    <w:rFonts w:ascii="Trebuchet MS" w:eastAsia="Times New Roman" w:hAnsi="Trebuchet MS" w:cs="Times New Roman"/>
                                                    <w:color w:val="F2F2F2"/>
                                                    <w:sz w:val="30"/>
                                                    <w:szCs w:val="30"/>
                                                    <w:lang w:val="en-US"/>
                                                  </w:rPr>
                                                </w:pPr>
                                                <w:r w:rsidRPr="00A53425">
                                                  <w:rPr>
                                                    <w:rFonts w:ascii="Trebuchet MS" w:eastAsia="Times New Roman" w:hAnsi="Trebuchet MS" w:cs="Times New Roman"/>
                                                    <w:b/>
                                                    <w:bCs/>
                                                    <w:color w:val="F2F2F2"/>
                                                    <w:sz w:val="30"/>
                                                    <w:szCs w:val="30"/>
                                                    <w:lang w:val="en-US"/>
                                                  </w:rPr>
                                                  <w:t>Recent News from the Care Quality Commission (CQC)</w:t>
                                                </w:r>
                                              </w:p>
                                            </w:tc>
                                          </w:tr>
                                        </w:tbl>
                                        <w:p w14:paraId="0CD118FC"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53EA8894"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2E73DC74"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27C8E38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53425" w:rsidRPr="00A53425" w14:paraId="145727C5" w14:textId="77777777">
                                      <w:tc>
                                        <w:tcPr>
                                          <w:tcW w:w="0" w:type="auto"/>
                                          <w:tcMar>
                                            <w:top w:w="0" w:type="dxa"/>
                                            <w:left w:w="135" w:type="dxa"/>
                                            <w:bottom w:w="0" w:type="dxa"/>
                                            <w:right w:w="135" w:type="dxa"/>
                                          </w:tcMar>
                                          <w:hideMark/>
                                        </w:tcPr>
                                        <w:p w14:paraId="2DDD0D62"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r w:rsidRPr="00A53425">
                                            <w:rPr>
                                              <w:rFonts w:ascii="Times New Roman" w:eastAsia="Times New Roman" w:hAnsi="Times New Roman" w:cs="Times New Roman"/>
                                              <w:noProof/>
                                              <w:sz w:val="24"/>
                                              <w:szCs w:val="24"/>
                                              <w:lang w:val="en-US"/>
                                            </w:rPr>
                                            <w:drawing>
                                              <wp:inline distT="0" distB="0" distL="0" distR="0" wp14:anchorId="0BAF8585" wp14:editId="67A1E8F9">
                                                <wp:extent cx="3116580" cy="1348740"/>
                                                <wp:effectExtent l="0" t="0" r="7620" b="3810"/>
                                                <wp:docPr id="13" name="Picture 13"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ipart, screenshot&#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16580" cy="1348740"/>
                                                        </a:xfrm>
                                                        <a:prstGeom prst="rect">
                                                          <a:avLst/>
                                                        </a:prstGeom>
                                                        <a:noFill/>
                                                        <a:ln>
                                                          <a:noFill/>
                                                        </a:ln>
                                                      </pic:spPr>
                                                    </pic:pic>
                                                  </a:graphicData>
                                                </a:graphic>
                                              </wp:inline>
                                            </w:drawing>
                                          </w:r>
                                        </w:p>
                                      </w:tc>
                                    </w:tr>
                                  </w:tbl>
                                  <w:p w14:paraId="6E9D68C3"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60CD47B2"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68EDDE6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60CED2D0" w14:textId="77777777">
                                      <w:tc>
                                        <w:tcPr>
                                          <w:tcW w:w="0" w:type="auto"/>
                                          <w:tcMar>
                                            <w:top w:w="0" w:type="dxa"/>
                                            <w:left w:w="270" w:type="dxa"/>
                                            <w:bottom w:w="135" w:type="dxa"/>
                                            <w:right w:w="270" w:type="dxa"/>
                                          </w:tcMar>
                                          <w:hideMark/>
                                        </w:tcPr>
                                        <w:p w14:paraId="3E446476" w14:textId="77777777" w:rsidR="00A53425" w:rsidRPr="00A53425" w:rsidRDefault="00A53425" w:rsidP="00A53425">
                                          <w:pPr>
                                            <w:spacing w:after="0" w:line="488" w:lineRule="atLeast"/>
                                            <w:jc w:val="center"/>
                                            <w:outlineLvl w:val="1"/>
                                            <w:rPr>
                                              <w:rFonts w:ascii="Trebuchet MS" w:eastAsia="Times New Roman" w:hAnsi="Trebuchet MS" w:cs="Times New Roman"/>
                                              <w:b/>
                                              <w:bCs/>
                                              <w:color w:val="E73E97"/>
                                              <w:spacing w:val="-11"/>
                                              <w:sz w:val="39"/>
                                              <w:szCs w:val="39"/>
                                              <w:lang w:val="en-US"/>
                                            </w:rPr>
                                          </w:pPr>
                                          <w:r w:rsidRPr="00A53425">
                                            <w:rPr>
                                              <w:rFonts w:ascii="Trebuchet MS" w:eastAsia="Times New Roman" w:hAnsi="Trebuchet MS" w:cs="Times New Roman"/>
                                              <w:b/>
                                              <w:bCs/>
                                              <w:color w:val="E73E97"/>
                                              <w:spacing w:val="-11"/>
                                              <w:sz w:val="39"/>
                                              <w:szCs w:val="39"/>
                                              <w:lang w:val="en-US"/>
                                            </w:rPr>
                                            <w:t>CQC finds improvement at Leicestershire Partnership NHS Trust, but calls for further progress</w:t>
                                          </w:r>
                                        </w:p>
                                      </w:tc>
                                    </w:tr>
                                  </w:tbl>
                                  <w:p w14:paraId="797A6E7E"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087A9873"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4B0FD0E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78851ECF" w14:textId="77777777">
                                      <w:tc>
                                        <w:tcPr>
                                          <w:tcW w:w="0" w:type="auto"/>
                                          <w:tcMar>
                                            <w:top w:w="0" w:type="dxa"/>
                                            <w:left w:w="270" w:type="dxa"/>
                                            <w:bottom w:w="135" w:type="dxa"/>
                                            <w:right w:w="270" w:type="dxa"/>
                                          </w:tcMar>
                                          <w:hideMark/>
                                        </w:tcPr>
                                        <w:p w14:paraId="623724A1" w14:textId="77777777" w:rsidR="00A53425" w:rsidRPr="00A53425" w:rsidRDefault="00A53425" w:rsidP="00A53425">
                                          <w:pPr>
                                            <w:spacing w:after="0"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A Care Quality Commission (CQC) inspection has found Leicestershire Partnership NHS Trust has made important progress in improving the quality of care it provides and has laid the foundations for further needed improvement, following an inspection which led to it being rated ‘requires improvement’.</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The inspection, beginning in May and carried out over three months, assessed the trust’s acute wards for working-age adults and psychiatric intensive care units. It also assessed its long-stay rehabilitation mental health wards for working-aged adults and its wards for people with a learning disability or autism.</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Inspectors also considered whether the trust was well-led, as leadership is a key driver of the quality and safety of care healthcare providers offer people.</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Following the inspection, the trust’s overall rating remains requires improvement.</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It has also been rated requires improvement for being well-led, which represents progress from its previous inadequate rating. It remains requires improvement for being safe, effective and responsive to people’s needs, and good for being caring.</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Jemima Burnage, CQC deputy chief inspector of hospitals said: “While the trust has work to do to ensure it is always meeting standards of care people have a right to expect, it has made improvements which it now needs to build on</w:t>
                                          </w:r>
                                          <w:proofErr w:type="gramStart"/>
                                          <w:r w:rsidRPr="00A53425">
                                            <w:rPr>
                                              <w:rFonts w:ascii="Trebuchet MS" w:eastAsia="Times New Roman" w:hAnsi="Trebuchet MS" w:cs="Helvetica"/>
                                              <w:color w:val="004F6B"/>
                                              <w:sz w:val="21"/>
                                              <w:szCs w:val="21"/>
                                              <w:lang w:val="en-US"/>
                                            </w:rPr>
                                            <w:t>…..</w:t>
                                          </w:r>
                                          <w:proofErr w:type="gramEnd"/>
                                          <w:r w:rsidRPr="00A53425">
                                            <w:rPr>
                                              <w:rFonts w:ascii="Trebuchet MS" w:eastAsia="Times New Roman" w:hAnsi="Trebuchet MS" w:cs="Helvetica"/>
                                              <w:color w:val="004F6B"/>
                                              <w:sz w:val="21"/>
                                              <w:szCs w:val="21"/>
                                              <w:lang w:val="en-US"/>
                                            </w:rPr>
                                            <w:t>”</w:t>
                                          </w:r>
                                        </w:p>
                                      </w:tc>
                                    </w:tr>
                                  </w:tbl>
                                  <w:p w14:paraId="25FBE1BD"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38CECF97"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7C8B6743" w14:textId="77777777">
                                <w:tc>
                                  <w:tcPr>
                                    <w:tcW w:w="0" w:type="auto"/>
                                    <w:tcMar>
                                      <w:top w:w="0" w:type="dxa"/>
                                      <w:left w:w="270" w:type="dxa"/>
                                      <w:bottom w:w="270" w:type="dxa"/>
                                      <w:right w:w="270" w:type="dxa"/>
                                    </w:tcMar>
                                    <w:hideMark/>
                                  </w:tcPr>
                                  <w:tbl>
                                    <w:tblPr>
                                      <w:tblW w:w="0" w:type="auto"/>
                                      <w:jc w:val="right"/>
                                      <w:tblCellSpacing w:w="0" w:type="dxa"/>
                                      <w:shd w:val="clear" w:color="auto" w:fill="E73E97"/>
                                      <w:tblCellMar>
                                        <w:left w:w="0" w:type="dxa"/>
                                        <w:right w:w="0" w:type="dxa"/>
                                      </w:tblCellMar>
                                      <w:tblLook w:val="04A0" w:firstRow="1" w:lastRow="0" w:firstColumn="1" w:lastColumn="0" w:noHBand="0" w:noVBand="1"/>
                                    </w:tblPr>
                                    <w:tblGrid>
                                      <w:gridCol w:w="1657"/>
                                    </w:tblGrid>
                                    <w:tr w:rsidR="00A53425" w:rsidRPr="00A53425" w14:paraId="76A20897" w14:textId="77777777">
                                      <w:trPr>
                                        <w:tblCellSpacing w:w="0" w:type="dxa"/>
                                        <w:jc w:val="right"/>
                                      </w:trPr>
                                      <w:tc>
                                        <w:tcPr>
                                          <w:tcW w:w="0" w:type="auto"/>
                                          <w:shd w:val="clear" w:color="auto" w:fill="E73E97"/>
                                          <w:tcMar>
                                            <w:top w:w="225" w:type="dxa"/>
                                            <w:left w:w="225" w:type="dxa"/>
                                            <w:bottom w:w="225" w:type="dxa"/>
                                            <w:right w:w="225" w:type="dxa"/>
                                          </w:tcMar>
                                          <w:vAlign w:val="center"/>
                                          <w:hideMark/>
                                        </w:tcPr>
                                        <w:p w14:paraId="70FEB63C" w14:textId="77777777" w:rsidR="00A53425" w:rsidRPr="00A53425" w:rsidRDefault="00A53425" w:rsidP="00A53425">
                                          <w:pPr>
                                            <w:spacing w:after="0" w:line="240" w:lineRule="auto"/>
                                            <w:jc w:val="center"/>
                                            <w:rPr>
                                              <w:rFonts w:ascii="Trebuchet MS" w:eastAsia="Times New Roman" w:hAnsi="Trebuchet MS" w:cs="Times New Roman"/>
                                              <w:sz w:val="24"/>
                                              <w:szCs w:val="24"/>
                                              <w:lang w:val="en-US"/>
                                            </w:rPr>
                                          </w:pPr>
                                          <w:hyperlink r:id="rId46" w:tgtFrame="_blank" w:tooltip="Read more" w:history="1">
                                            <w:r w:rsidRPr="00A53425">
                                              <w:rPr>
                                                <w:rFonts w:ascii="Trebuchet MS" w:eastAsia="Times New Roman" w:hAnsi="Trebuchet MS" w:cs="Times New Roman"/>
                                                <w:b/>
                                                <w:bCs/>
                                                <w:color w:val="FFFFFF"/>
                                                <w:sz w:val="24"/>
                                                <w:szCs w:val="24"/>
                                                <w:u w:val="single"/>
                                                <w:lang w:val="en-US"/>
                                              </w:rPr>
                                              <w:t>Read more</w:t>
                                            </w:r>
                                          </w:hyperlink>
                                        </w:p>
                                      </w:tc>
                                    </w:tr>
                                  </w:tbl>
                                  <w:p w14:paraId="41307F2B" w14:textId="77777777" w:rsidR="00A53425" w:rsidRPr="00A53425" w:rsidRDefault="00A53425" w:rsidP="00A53425">
                                    <w:pPr>
                                      <w:spacing w:after="0" w:line="240" w:lineRule="auto"/>
                                      <w:jc w:val="right"/>
                                      <w:rPr>
                                        <w:rFonts w:ascii="Times New Roman" w:eastAsia="Times New Roman" w:hAnsi="Times New Roman" w:cs="Times New Roman"/>
                                        <w:sz w:val="24"/>
                                        <w:szCs w:val="24"/>
                                        <w:lang w:val="en-US"/>
                                      </w:rPr>
                                    </w:pPr>
                                  </w:p>
                                </w:tc>
                              </w:tr>
                            </w:tbl>
                            <w:p w14:paraId="0B0582F5"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7A09295F" w14:textId="77777777">
                                <w:tc>
                                  <w:tcPr>
                                    <w:tcW w:w="0" w:type="auto"/>
                                    <w:tcMar>
                                      <w:top w:w="270" w:type="dxa"/>
                                      <w:left w:w="270" w:type="dxa"/>
                                      <w:bottom w:w="270" w:type="dxa"/>
                                      <w:right w:w="270" w:type="dxa"/>
                                    </w:tcMar>
                                    <w:vAlign w:val="center"/>
                                    <w:hideMark/>
                                  </w:tcPr>
                                  <w:tbl>
                                    <w:tblPr>
                                      <w:tblW w:w="5000" w:type="pct"/>
                                      <w:tblBorders>
                                        <w:top w:val="single" w:sz="12" w:space="0" w:color="84BD00"/>
                                      </w:tblBorders>
                                      <w:tblCellMar>
                                        <w:left w:w="0" w:type="dxa"/>
                                        <w:right w:w="0" w:type="dxa"/>
                                      </w:tblCellMar>
                                      <w:tblLook w:val="04A0" w:firstRow="1" w:lastRow="0" w:firstColumn="1" w:lastColumn="0" w:noHBand="0" w:noVBand="1"/>
                                    </w:tblPr>
                                    <w:tblGrid>
                                      <w:gridCol w:w="8460"/>
                                    </w:tblGrid>
                                    <w:tr w:rsidR="00A53425" w:rsidRPr="00A53425" w14:paraId="09DC402F" w14:textId="77777777">
                                      <w:tc>
                                        <w:tcPr>
                                          <w:tcW w:w="0" w:type="auto"/>
                                          <w:vAlign w:val="center"/>
                                          <w:hideMark/>
                                        </w:tcPr>
                                        <w:p w14:paraId="6D7DB02A"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6197078A"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4C852576"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32ABD6D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788CAEF5" w14:textId="77777777">
                                      <w:tc>
                                        <w:tcPr>
                                          <w:tcW w:w="0" w:type="auto"/>
                                          <w:tcMar>
                                            <w:top w:w="0" w:type="dxa"/>
                                            <w:left w:w="270" w:type="dxa"/>
                                            <w:bottom w:w="135" w:type="dxa"/>
                                            <w:right w:w="270" w:type="dxa"/>
                                          </w:tcMar>
                                          <w:hideMark/>
                                        </w:tcPr>
                                        <w:p w14:paraId="2AFAF4C3" w14:textId="77777777" w:rsidR="00A53425" w:rsidRPr="00A53425" w:rsidRDefault="00A53425" w:rsidP="00A53425">
                                          <w:pPr>
                                            <w:spacing w:after="0" w:line="488" w:lineRule="atLeast"/>
                                            <w:jc w:val="center"/>
                                            <w:outlineLvl w:val="1"/>
                                            <w:rPr>
                                              <w:rFonts w:ascii="Trebuchet MS" w:eastAsia="Times New Roman" w:hAnsi="Trebuchet MS" w:cs="Times New Roman"/>
                                              <w:b/>
                                              <w:bCs/>
                                              <w:color w:val="E73E97"/>
                                              <w:spacing w:val="-11"/>
                                              <w:sz w:val="39"/>
                                              <w:szCs w:val="39"/>
                                              <w:lang w:val="en-US"/>
                                            </w:rPr>
                                          </w:pPr>
                                          <w:r w:rsidRPr="00A53425">
                                            <w:rPr>
                                              <w:rFonts w:ascii="Trebuchet MS" w:eastAsia="Times New Roman" w:hAnsi="Trebuchet MS" w:cs="Times New Roman"/>
                                              <w:b/>
                                              <w:bCs/>
                                              <w:color w:val="E73E97"/>
                                              <w:spacing w:val="-11"/>
                                              <w:sz w:val="39"/>
                                              <w:szCs w:val="39"/>
                                              <w:lang w:val="en-US"/>
                                            </w:rPr>
                                            <w:t>All change at the top for Healthwatch England</w:t>
                                          </w:r>
                                        </w:p>
                                      </w:tc>
                                    </w:tr>
                                  </w:tbl>
                                  <w:p w14:paraId="4820F034"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055D57FD"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73F28B8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53425" w:rsidRPr="00A53425" w14:paraId="083440EF" w14:textId="77777777">
                                      <w:tc>
                                        <w:tcPr>
                                          <w:tcW w:w="0" w:type="auto"/>
                                          <w:tcMar>
                                            <w:top w:w="0" w:type="dxa"/>
                                            <w:left w:w="135" w:type="dxa"/>
                                            <w:bottom w:w="0" w:type="dxa"/>
                                            <w:right w:w="135" w:type="dxa"/>
                                          </w:tcMar>
                                          <w:hideMark/>
                                        </w:tcPr>
                                        <w:p w14:paraId="690537A2"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r w:rsidRPr="00A53425">
                                            <w:rPr>
                                              <w:rFonts w:ascii="Times New Roman" w:eastAsia="Times New Roman" w:hAnsi="Times New Roman" w:cs="Times New Roman"/>
                                              <w:noProof/>
                                              <w:sz w:val="24"/>
                                              <w:szCs w:val="24"/>
                                              <w:lang w:val="en-US"/>
                                            </w:rPr>
                                            <w:drawing>
                                              <wp:inline distT="0" distB="0" distL="0" distR="0" wp14:anchorId="4973985C" wp14:editId="72A8DD95">
                                                <wp:extent cx="5372100" cy="3581400"/>
                                                <wp:effectExtent l="0" t="0" r="0" b="0"/>
                                                <wp:docPr id="14" name="Picture 14"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erson wearing glasses&#10;&#10;Description automatically generated with low confidenc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72100" cy="3581400"/>
                                                        </a:xfrm>
                                                        <a:prstGeom prst="rect">
                                                          <a:avLst/>
                                                        </a:prstGeom>
                                                        <a:noFill/>
                                                        <a:ln>
                                                          <a:noFill/>
                                                        </a:ln>
                                                      </pic:spPr>
                                                    </pic:pic>
                                                  </a:graphicData>
                                                </a:graphic>
                                              </wp:inline>
                                            </w:drawing>
                                          </w:r>
                                        </w:p>
                                      </w:tc>
                                    </w:tr>
                                  </w:tbl>
                                  <w:p w14:paraId="57ABC6B2"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3ADEC2D5"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08FD18E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0BC8583E" w14:textId="77777777">
                                      <w:tc>
                                        <w:tcPr>
                                          <w:tcW w:w="0" w:type="auto"/>
                                          <w:tcMar>
                                            <w:top w:w="0" w:type="dxa"/>
                                            <w:left w:w="270" w:type="dxa"/>
                                            <w:bottom w:w="135" w:type="dxa"/>
                                            <w:right w:w="270" w:type="dxa"/>
                                          </w:tcMar>
                                          <w:hideMark/>
                                        </w:tcPr>
                                        <w:p w14:paraId="0EE53FAC" w14:textId="77777777" w:rsidR="00A53425" w:rsidRPr="00A53425" w:rsidRDefault="00A53425" w:rsidP="00A53425">
                                          <w:pPr>
                                            <w:spacing w:after="0" w:line="315" w:lineRule="atLeast"/>
                                            <w:rPr>
                                              <w:rFonts w:ascii="Helvetica" w:eastAsia="Times New Roman" w:hAnsi="Helvetica" w:cs="Helvetica"/>
                                              <w:color w:val="606060"/>
                                              <w:sz w:val="21"/>
                                              <w:szCs w:val="21"/>
                                              <w:lang w:val="en-US"/>
                                            </w:rPr>
                                          </w:pPr>
                                          <w:r w:rsidRPr="00A53425">
                                            <w:rPr>
                                              <w:rFonts w:ascii="Trebuchet MS" w:eastAsia="Times New Roman" w:hAnsi="Trebuchet MS" w:cs="Helvetica"/>
                                              <w:color w:val="004F6B"/>
                                              <w:sz w:val="21"/>
                                              <w:szCs w:val="21"/>
                                              <w:lang w:val="en-US"/>
                                            </w:rPr>
                                            <w:t xml:space="preserve">Healthwatch England National Director Imelda Redmond CBE steps down from her role this Autumn after four and half years leading the </w:t>
                                          </w:r>
                                          <w:proofErr w:type="spellStart"/>
                                          <w:r w:rsidRPr="00A53425">
                                            <w:rPr>
                                              <w:rFonts w:ascii="Trebuchet MS" w:eastAsia="Times New Roman" w:hAnsi="Trebuchet MS" w:cs="Helvetica"/>
                                              <w:color w:val="004F6B"/>
                                              <w:sz w:val="21"/>
                                              <w:szCs w:val="21"/>
                                              <w:lang w:val="en-US"/>
                                            </w:rPr>
                                            <w:t>organisation</w:t>
                                          </w:r>
                                          <w:proofErr w:type="spellEnd"/>
                                          <w:r w:rsidRPr="00A53425">
                                            <w:rPr>
                                              <w:rFonts w:ascii="Trebuchet MS" w:eastAsia="Times New Roman" w:hAnsi="Trebuchet MS" w:cs="Helvetica"/>
                                              <w:color w:val="004F6B"/>
                                              <w:sz w:val="21"/>
                                              <w:szCs w:val="21"/>
                                              <w:lang w:val="en-US"/>
                                            </w:rPr>
                                            <w:t>.</w:t>
                                          </w:r>
                                          <w:r w:rsidRPr="00A53425">
                                            <w:rPr>
                                              <w:rFonts w:ascii="Helvetica" w:eastAsia="Times New Roman" w:hAnsi="Helvetica" w:cs="Helvetica"/>
                                              <w:color w:val="606060"/>
                                              <w:sz w:val="21"/>
                                              <w:szCs w:val="21"/>
                                              <w:lang w:val="en-US"/>
                                            </w:rPr>
                                            <w:br/>
                                          </w:r>
                                          <w:r w:rsidRPr="00A53425">
                                            <w:rPr>
                                              <w:rFonts w:ascii="Helvetica" w:eastAsia="Times New Roman" w:hAnsi="Helvetica" w:cs="Helvetica"/>
                                              <w:color w:val="606060"/>
                                              <w:sz w:val="21"/>
                                              <w:szCs w:val="21"/>
                                              <w:lang w:val="en-US"/>
                                            </w:rPr>
                                            <w:br/>
                                          </w:r>
                                          <w:r w:rsidRPr="00A53425">
                                            <w:rPr>
                                              <w:rFonts w:ascii="Trebuchet MS" w:eastAsia="Times New Roman" w:hAnsi="Trebuchet MS" w:cs="Helvetica"/>
                                              <w:color w:val="004F6B"/>
                                              <w:sz w:val="21"/>
                                              <w:szCs w:val="21"/>
                                              <w:lang w:val="en-US"/>
                                            </w:rPr>
                                            <w:t>We send our best wishes to Imelda in her next ventures.</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Louise Ansari has been appointed as the new National Director starting on 14 February 2022.</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Louise has a strong background in health communications, social policy and local services. And for the past five years, has been Director of Communications and Influencing at the Centre for Ageing Better.</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She has previously held senior leadership roles at Diabetes UK and Lambeth Council, and has also worked as a media specialist at Which? Magazine, the Food Standards Agency, and the Health Education Authority.</w:t>
                                          </w:r>
                                          <w:r w:rsidRPr="00A53425">
                                            <w:rPr>
                                              <w:rFonts w:ascii="Trebuchet MS" w:eastAsia="Times New Roman" w:hAnsi="Trebuchet MS" w:cs="Helvetica"/>
                                              <w:color w:val="004F6B"/>
                                              <w:sz w:val="21"/>
                                              <w:szCs w:val="21"/>
                                              <w:lang w:val="en-US"/>
                                            </w:rPr>
                                            <w:br/>
                                          </w:r>
                                          <w:r w:rsidRPr="00A53425">
                                            <w:rPr>
                                              <w:rFonts w:ascii="Trebuchet MS" w:eastAsia="Times New Roman" w:hAnsi="Trebuchet MS" w:cs="Helvetica"/>
                                              <w:color w:val="004F6B"/>
                                              <w:sz w:val="21"/>
                                              <w:szCs w:val="21"/>
                                              <w:lang w:val="en-US"/>
                                            </w:rPr>
                                            <w:br/>
                                            <w:t>We look forward to welcoming Louise when she joins in February next year.</w:t>
                                          </w:r>
                                        </w:p>
                                      </w:tc>
                                    </w:tr>
                                  </w:tbl>
                                  <w:p w14:paraId="1FEE0330"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70B17FA1" w14:textId="77777777" w:rsidR="00A53425" w:rsidRPr="00A53425" w:rsidRDefault="00A53425" w:rsidP="00A53425">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firstRow="1" w:lastRow="0" w:firstColumn="1" w:lastColumn="0" w:noHBand="0" w:noVBand="1"/>
                              </w:tblPr>
                              <w:tblGrid>
                                <w:gridCol w:w="9000"/>
                              </w:tblGrid>
                              <w:tr w:rsidR="00A53425" w:rsidRPr="00A53425" w14:paraId="0E34296F" w14:textId="77777777">
                                <w:tc>
                                  <w:tcPr>
                                    <w:tcW w:w="0" w:type="auto"/>
                                    <w:tcMar>
                                      <w:top w:w="270" w:type="dxa"/>
                                      <w:left w:w="270" w:type="dxa"/>
                                      <w:bottom w:w="270" w:type="dxa"/>
                                      <w:right w:w="270" w:type="dxa"/>
                                    </w:tcMar>
                                    <w:vAlign w:val="center"/>
                                    <w:hideMark/>
                                  </w:tcPr>
                                  <w:tbl>
                                    <w:tblPr>
                                      <w:tblW w:w="5000" w:type="pct"/>
                                      <w:tblBorders>
                                        <w:top w:val="single" w:sz="12" w:space="0" w:color="84BD00"/>
                                      </w:tblBorders>
                                      <w:tblCellMar>
                                        <w:left w:w="0" w:type="dxa"/>
                                        <w:right w:w="0" w:type="dxa"/>
                                      </w:tblCellMar>
                                      <w:tblLook w:val="04A0" w:firstRow="1" w:lastRow="0" w:firstColumn="1" w:lastColumn="0" w:noHBand="0" w:noVBand="1"/>
                                    </w:tblPr>
                                    <w:tblGrid>
                                      <w:gridCol w:w="8460"/>
                                    </w:tblGrid>
                                    <w:tr w:rsidR="00A53425" w:rsidRPr="00A53425" w14:paraId="3E2835A4" w14:textId="77777777">
                                      <w:tc>
                                        <w:tcPr>
                                          <w:tcW w:w="0" w:type="auto"/>
                                          <w:vAlign w:val="center"/>
                                          <w:hideMark/>
                                        </w:tcPr>
                                        <w:p w14:paraId="647A2D49"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279EB28A"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02263DE0"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487C065A"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p>
                    </w:tc>
                  </w:tr>
                </w:tbl>
                <w:p w14:paraId="4E87C17C"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p>
              </w:tc>
            </w:tr>
            <w:tr w:rsidR="00A53425" w:rsidRPr="00A53425" w14:paraId="4D96F2AB"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A53425" w:rsidRPr="00A53425" w14:paraId="58648748"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A53425" w:rsidRPr="00A53425" w14:paraId="0EBB9D51" w14:textId="77777777">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53425" w:rsidRPr="00A53425" w14:paraId="1168B42B"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A53425" w:rsidRPr="00A53425" w14:paraId="0688E0DC" w14:textId="77777777">
                                      <w:trPr>
                                        <w:jc w:val="center"/>
                                      </w:trPr>
                                      <w:tc>
                                        <w:tcPr>
                                          <w:tcW w:w="0" w:type="auto"/>
                                          <w:tcMar>
                                            <w:top w:w="0" w:type="dxa"/>
                                            <w:left w:w="135" w:type="dxa"/>
                                            <w:bottom w:w="0" w:type="dxa"/>
                                            <w:right w:w="135" w:type="dxa"/>
                                          </w:tcMar>
                                          <w:vAlign w:val="center"/>
                                          <w:hideMark/>
                                        </w:tcPr>
                                        <w:tbl>
                                          <w:tblPr>
                                            <w:tblW w:w="5000" w:type="pct"/>
                                            <w:jc w:val="center"/>
                                            <w:tblBorders>
                                              <w:top w:val="single" w:sz="6" w:space="0" w:color="EEEEEE"/>
                                              <w:left w:val="single" w:sz="6" w:space="0" w:color="EEEEEE"/>
                                              <w:bottom w:val="single" w:sz="6" w:space="0" w:color="EEEEEE"/>
                                              <w:right w:val="single" w:sz="6" w:space="0" w:color="EEEEEE"/>
                                            </w:tblBorders>
                                            <w:shd w:val="clear" w:color="auto" w:fill="FAFAFA"/>
                                            <w:tblCellMar>
                                              <w:left w:w="0" w:type="dxa"/>
                                              <w:right w:w="0" w:type="dxa"/>
                                            </w:tblCellMar>
                                            <w:tblLook w:val="04A0" w:firstRow="1" w:lastRow="0" w:firstColumn="1" w:lastColumn="0" w:noHBand="0" w:noVBand="1"/>
                                          </w:tblPr>
                                          <w:tblGrid>
                                            <w:gridCol w:w="8444"/>
                                          </w:tblGrid>
                                          <w:tr w:rsidR="00A53425" w:rsidRPr="00A53425" w14:paraId="44247F16" w14:textId="77777777">
                                            <w:trPr>
                                              <w:jc w:val="center"/>
                                            </w:trPr>
                                            <w:tc>
                                              <w:tcPr>
                                                <w:tcW w:w="0" w:type="auto"/>
                                                <w:shd w:val="clear" w:color="auto" w:fill="FAFAFA"/>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897"/>
                                                </w:tblGrid>
                                                <w:tr w:rsidR="00A53425" w:rsidRPr="00A53425" w14:paraId="333A1BD0"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A53425" w:rsidRPr="00A53425" w14:paraId="071D3B5B" w14:textId="77777777">
                                                        <w:tc>
                                                          <w:tcPr>
                                                            <w:tcW w:w="0" w:type="auto"/>
                                                            <w:tcMar>
                                                              <w:top w:w="0" w:type="dxa"/>
                                                              <w:left w:w="0" w:type="dxa"/>
                                                              <w:bottom w:w="75" w:type="dxa"/>
                                                              <w:right w:w="150" w:type="dxa"/>
                                                            </w:tcMar>
                                                            <w:hideMark/>
                                                          </w:tcPr>
                                                          <w:p w14:paraId="04AD4ADA"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r w:rsidRPr="00A53425">
                                                              <w:rPr>
                                                                <w:rFonts w:ascii="Times New Roman" w:eastAsia="Times New Roman" w:hAnsi="Times New Roman" w:cs="Times New Roman"/>
                                                                <w:noProof/>
                                                                <w:color w:val="0000FF"/>
                                                                <w:sz w:val="24"/>
                                                                <w:szCs w:val="24"/>
                                                                <w:lang w:val="en-US"/>
                                                              </w:rPr>
                                                              <w:lastRenderedPageBreak/>
                                                              <w:drawing>
                                                                <wp:inline distT="0" distB="0" distL="0" distR="0" wp14:anchorId="53498700" wp14:editId="46CCFE2A">
                                                                  <wp:extent cx="457200" cy="457200"/>
                                                                  <wp:effectExtent l="0" t="0" r="0" b="0"/>
                                                                  <wp:docPr id="15" name="Picture 15" descr="Website">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ebsite">
                                                                            <a:hlinkClick r:id="rId48" tgtFrame="&quot;_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A53425" w:rsidRPr="00A53425" w14:paraId="0B57F1B0" w14:textId="77777777">
                                                        <w:tc>
                                                          <w:tcPr>
                                                            <w:tcW w:w="0" w:type="auto"/>
                                                            <w:tcMar>
                                                              <w:top w:w="0" w:type="dxa"/>
                                                              <w:left w:w="0" w:type="dxa"/>
                                                              <w:bottom w:w="135" w:type="dxa"/>
                                                              <w:right w:w="150" w:type="dxa"/>
                                                            </w:tcMar>
                                                            <w:hideMark/>
                                                          </w:tcPr>
                                                          <w:p w14:paraId="077AC158"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hyperlink r:id="rId50" w:tgtFrame="_blank" w:history="1">
                                                              <w:r w:rsidRPr="00A53425">
                                                                <w:rPr>
                                                                  <w:rFonts w:ascii="Arial" w:eastAsia="Times New Roman" w:hAnsi="Arial" w:cs="Arial"/>
                                                                  <w:color w:val="606060"/>
                                                                  <w:sz w:val="17"/>
                                                                  <w:szCs w:val="17"/>
                                                                  <w:u w:val="single"/>
                                                                  <w:lang w:val="en-US"/>
                                                                </w:rPr>
                                                                <w:t>Website</w:t>
                                                              </w:r>
                                                            </w:hyperlink>
                                                          </w:p>
                                                        </w:tc>
                                                      </w:tr>
                                                    </w:tbl>
                                                    <w:p w14:paraId="47DFA090" w14:textId="77777777" w:rsidR="00A53425" w:rsidRPr="00A53425" w:rsidRDefault="00A53425" w:rsidP="00A53425">
                                                      <w:pPr>
                                                        <w:spacing w:after="0" w:line="240" w:lineRule="auto"/>
                                                        <w:jc w:val="center"/>
                                                        <w:rPr>
                                                          <w:rFonts w:ascii="Times New Roman" w:eastAsia="Times New Roman" w:hAnsi="Times New Roman" w:cs="Times New Roman"/>
                                                          <w:vanish/>
                                                          <w:sz w:val="24"/>
                                                          <w:szCs w:val="24"/>
                                                          <w:lang w:val="en-US"/>
                                                        </w:rPr>
                                                      </w:pPr>
                                                    </w:p>
                                                    <w:tbl>
                                                      <w:tblPr>
                                                        <w:tblpPr w:leftFromText="45" w:rightFromText="45" w:vertAnchor="text"/>
                                                        <w:tblW w:w="0" w:type="auto"/>
                                                        <w:tblCellMar>
                                                          <w:left w:w="0" w:type="dxa"/>
                                                          <w:right w:w="0" w:type="dxa"/>
                                                        </w:tblCellMar>
                                                        <w:tblLook w:val="04A0" w:firstRow="1" w:lastRow="0" w:firstColumn="1" w:lastColumn="0" w:noHBand="0" w:noVBand="1"/>
                                                      </w:tblPr>
                                                      <w:tblGrid>
                                                        <w:gridCol w:w="897"/>
                                                      </w:tblGrid>
                                                      <w:tr w:rsidR="00A53425" w:rsidRPr="00A53425" w14:paraId="7B7A95E1" w14:textId="77777777">
                                                        <w:tc>
                                                          <w:tcPr>
                                                            <w:tcW w:w="0" w:type="auto"/>
                                                            <w:tcMar>
                                                              <w:top w:w="0" w:type="dxa"/>
                                                              <w:left w:w="0" w:type="dxa"/>
                                                              <w:bottom w:w="75" w:type="dxa"/>
                                                              <w:right w:w="150" w:type="dxa"/>
                                                            </w:tcMar>
                                                            <w:hideMark/>
                                                          </w:tcPr>
                                                          <w:p w14:paraId="691F93EB"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r w:rsidRPr="00A53425">
                                                              <w:rPr>
                                                                <w:rFonts w:ascii="Times New Roman" w:eastAsia="Times New Roman" w:hAnsi="Times New Roman" w:cs="Times New Roman"/>
                                                                <w:noProof/>
                                                                <w:color w:val="0000FF"/>
                                                                <w:sz w:val="24"/>
                                                                <w:szCs w:val="24"/>
                                                                <w:lang w:val="en-US"/>
                                                              </w:rPr>
                                                              <w:drawing>
                                                                <wp:inline distT="0" distB="0" distL="0" distR="0" wp14:anchorId="413F7211" wp14:editId="3A07C3BA">
                                                                  <wp:extent cx="457200" cy="457200"/>
                                                                  <wp:effectExtent l="0" t="0" r="0" b="0"/>
                                                                  <wp:docPr id="16" name="Picture 16" descr="Facebook">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acebook">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A53425" w:rsidRPr="00A53425" w14:paraId="06F29A21" w14:textId="77777777">
                                                        <w:tc>
                                                          <w:tcPr>
                                                            <w:tcW w:w="0" w:type="auto"/>
                                                            <w:tcMar>
                                                              <w:top w:w="0" w:type="dxa"/>
                                                              <w:left w:w="0" w:type="dxa"/>
                                                              <w:bottom w:w="135" w:type="dxa"/>
                                                              <w:right w:w="150" w:type="dxa"/>
                                                            </w:tcMar>
                                                            <w:hideMark/>
                                                          </w:tcPr>
                                                          <w:p w14:paraId="28D4CE14"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hyperlink r:id="rId53" w:tgtFrame="_blank" w:history="1">
                                                              <w:r w:rsidRPr="00A53425">
                                                                <w:rPr>
                                                                  <w:rFonts w:ascii="Arial" w:eastAsia="Times New Roman" w:hAnsi="Arial" w:cs="Arial"/>
                                                                  <w:color w:val="606060"/>
                                                                  <w:sz w:val="17"/>
                                                                  <w:szCs w:val="17"/>
                                                                  <w:u w:val="single"/>
                                                                  <w:lang w:val="en-US"/>
                                                                </w:rPr>
                                                                <w:t>Facebook</w:t>
                                                              </w:r>
                                                            </w:hyperlink>
                                                          </w:p>
                                                        </w:tc>
                                                      </w:tr>
                                                    </w:tbl>
                                                    <w:p w14:paraId="240F94B2" w14:textId="77777777" w:rsidR="00A53425" w:rsidRPr="00A53425" w:rsidRDefault="00A53425" w:rsidP="00A53425">
                                                      <w:pPr>
                                                        <w:spacing w:after="0" w:line="240" w:lineRule="auto"/>
                                                        <w:jc w:val="center"/>
                                                        <w:rPr>
                                                          <w:rFonts w:ascii="Times New Roman" w:eastAsia="Times New Roman" w:hAnsi="Times New Roman" w:cs="Times New Roman"/>
                                                          <w:vanish/>
                                                          <w:sz w:val="24"/>
                                                          <w:szCs w:val="24"/>
                                                          <w:lang w:val="en-US"/>
                                                        </w:rPr>
                                                      </w:pPr>
                                                    </w:p>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A53425" w:rsidRPr="00A53425" w14:paraId="0D81065B" w14:textId="77777777">
                                                        <w:tc>
                                                          <w:tcPr>
                                                            <w:tcW w:w="0" w:type="auto"/>
                                                            <w:tcMar>
                                                              <w:top w:w="0" w:type="dxa"/>
                                                              <w:left w:w="0" w:type="dxa"/>
                                                              <w:bottom w:w="75" w:type="dxa"/>
                                                              <w:right w:w="150" w:type="dxa"/>
                                                            </w:tcMar>
                                                            <w:hideMark/>
                                                          </w:tcPr>
                                                          <w:p w14:paraId="04C826B1"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r w:rsidRPr="00A53425">
                                                              <w:rPr>
                                                                <w:rFonts w:ascii="Times New Roman" w:eastAsia="Times New Roman" w:hAnsi="Times New Roman" w:cs="Times New Roman"/>
                                                                <w:noProof/>
                                                                <w:color w:val="0000FF"/>
                                                                <w:sz w:val="24"/>
                                                                <w:szCs w:val="24"/>
                                                                <w:lang w:val="en-US"/>
                                                              </w:rPr>
                                                              <w:drawing>
                                                                <wp:inline distT="0" distB="0" distL="0" distR="0" wp14:anchorId="56EC9055" wp14:editId="4C69FDF2">
                                                                  <wp:extent cx="457200" cy="457200"/>
                                                                  <wp:effectExtent l="0" t="0" r="0" b="0"/>
                                                                  <wp:docPr id="17" name="Picture 17" descr="Twitter">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witter">
                                                                            <a:hlinkClick r:id="rId54" tgtFrame="&quot;_blank&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A53425" w:rsidRPr="00A53425" w14:paraId="3420B733" w14:textId="77777777">
                                                        <w:tc>
                                                          <w:tcPr>
                                                            <w:tcW w:w="0" w:type="auto"/>
                                                            <w:tcMar>
                                                              <w:top w:w="0" w:type="dxa"/>
                                                              <w:left w:w="0" w:type="dxa"/>
                                                              <w:bottom w:w="135" w:type="dxa"/>
                                                              <w:right w:w="150" w:type="dxa"/>
                                                            </w:tcMar>
                                                            <w:hideMark/>
                                                          </w:tcPr>
                                                          <w:p w14:paraId="29DD916C"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hyperlink r:id="rId56" w:tgtFrame="_blank" w:history="1">
                                                              <w:r w:rsidRPr="00A53425">
                                                                <w:rPr>
                                                                  <w:rFonts w:ascii="Arial" w:eastAsia="Times New Roman" w:hAnsi="Arial" w:cs="Arial"/>
                                                                  <w:color w:val="606060"/>
                                                                  <w:sz w:val="17"/>
                                                                  <w:szCs w:val="17"/>
                                                                  <w:u w:val="single"/>
                                                                  <w:lang w:val="en-US"/>
                                                                </w:rPr>
                                                                <w:t>Twitter</w:t>
                                                              </w:r>
                                                            </w:hyperlink>
                                                          </w:p>
                                                        </w:tc>
                                                      </w:tr>
                                                    </w:tbl>
                                                    <w:p w14:paraId="6620E6A2" w14:textId="77777777" w:rsidR="00A53425" w:rsidRPr="00A53425" w:rsidRDefault="00A53425" w:rsidP="00A53425">
                                                      <w:pPr>
                                                        <w:spacing w:after="0" w:line="240" w:lineRule="auto"/>
                                                        <w:jc w:val="center"/>
                                                        <w:rPr>
                                                          <w:rFonts w:ascii="Times New Roman" w:eastAsia="Times New Roman" w:hAnsi="Times New Roman" w:cs="Times New Roman"/>
                                                          <w:vanish/>
                                                          <w:sz w:val="24"/>
                                                          <w:szCs w:val="24"/>
                                                          <w:lang w:val="en-US"/>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20"/>
                                                      </w:tblGrid>
                                                      <w:tr w:rsidR="00A53425" w:rsidRPr="00A53425" w14:paraId="10315504" w14:textId="77777777">
                                                        <w:tc>
                                                          <w:tcPr>
                                                            <w:tcW w:w="0" w:type="auto"/>
                                                            <w:tcMar>
                                                              <w:top w:w="0" w:type="dxa"/>
                                                              <w:left w:w="0" w:type="dxa"/>
                                                              <w:bottom w:w="75" w:type="dxa"/>
                                                              <w:right w:w="0" w:type="dxa"/>
                                                            </w:tcMar>
                                                            <w:hideMark/>
                                                          </w:tcPr>
                                                          <w:p w14:paraId="173CBD28"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r w:rsidRPr="00A53425">
                                                              <w:rPr>
                                                                <w:rFonts w:ascii="Times New Roman" w:eastAsia="Times New Roman" w:hAnsi="Times New Roman" w:cs="Times New Roman"/>
                                                                <w:noProof/>
                                                                <w:color w:val="0000FF"/>
                                                                <w:sz w:val="24"/>
                                                                <w:szCs w:val="24"/>
                                                                <w:lang w:val="en-US"/>
                                                              </w:rPr>
                                                              <w:drawing>
                                                                <wp:inline distT="0" distB="0" distL="0" distR="0" wp14:anchorId="19400A6D" wp14:editId="48DCC573">
                                                                  <wp:extent cx="457200" cy="457200"/>
                                                                  <wp:effectExtent l="0" t="0" r="0" b="0"/>
                                                                  <wp:docPr id="18" name="Picture 18" descr="Email">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mail">
                                                                            <a:hlinkClick r:id="rId13"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A53425" w:rsidRPr="00A53425" w14:paraId="77426430" w14:textId="77777777">
                                                        <w:tc>
                                                          <w:tcPr>
                                                            <w:tcW w:w="0" w:type="auto"/>
                                                            <w:tcMar>
                                                              <w:top w:w="0" w:type="dxa"/>
                                                              <w:left w:w="0" w:type="dxa"/>
                                                              <w:bottom w:w="135" w:type="dxa"/>
                                                              <w:right w:w="0" w:type="dxa"/>
                                                            </w:tcMar>
                                                            <w:hideMark/>
                                                          </w:tcPr>
                                                          <w:p w14:paraId="4F9737BE"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hyperlink r:id="rId58" w:tgtFrame="_blank" w:history="1">
                                                              <w:r w:rsidRPr="00A53425">
                                                                <w:rPr>
                                                                  <w:rFonts w:ascii="Arial" w:eastAsia="Times New Roman" w:hAnsi="Arial" w:cs="Arial"/>
                                                                  <w:color w:val="606060"/>
                                                                  <w:sz w:val="17"/>
                                                                  <w:szCs w:val="17"/>
                                                                  <w:u w:val="single"/>
                                                                  <w:lang w:val="en-US"/>
                                                                </w:rPr>
                                                                <w:t>Email</w:t>
                                                              </w:r>
                                                            </w:hyperlink>
                                                          </w:p>
                                                        </w:tc>
                                                      </w:tr>
                                                    </w:tbl>
                                                    <w:p w14:paraId="490A826B"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p>
                                                  </w:tc>
                                                </w:tr>
                                              </w:tbl>
                                              <w:p w14:paraId="5749C557"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p>
                                            </w:tc>
                                          </w:tr>
                                        </w:tbl>
                                        <w:p w14:paraId="472C38B9"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p>
                                      </w:tc>
                                    </w:tr>
                                  </w:tbl>
                                  <w:p w14:paraId="4C270E9E"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p>
                                </w:tc>
                              </w:tr>
                            </w:tbl>
                            <w:p w14:paraId="78D49741"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4E8ED3EA"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p>
                    </w:tc>
                  </w:tr>
                </w:tbl>
                <w:p w14:paraId="23A6B5BE"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p>
              </w:tc>
            </w:tr>
            <w:tr w:rsidR="00A53425" w:rsidRPr="00A53425" w14:paraId="0005C33A" w14:textId="77777777">
              <w:trPr>
                <w:jc w:val="center"/>
              </w:trPr>
              <w:tc>
                <w:tcPr>
                  <w:tcW w:w="0" w:type="auto"/>
                  <w:hideMark/>
                </w:tcPr>
                <w:tbl>
                  <w:tblPr>
                    <w:tblW w:w="5000" w:type="pct"/>
                    <w:jc w:val="center"/>
                    <w:shd w:val="clear" w:color="auto" w:fill="F2F2F2"/>
                    <w:tblCellMar>
                      <w:left w:w="0" w:type="dxa"/>
                      <w:right w:w="0" w:type="dxa"/>
                    </w:tblCellMar>
                    <w:tblLook w:val="04A0" w:firstRow="1" w:lastRow="0" w:firstColumn="1" w:lastColumn="0" w:noHBand="0" w:noVBand="1"/>
                  </w:tblPr>
                  <w:tblGrid>
                    <w:gridCol w:w="9360"/>
                  </w:tblGrid>
                  <w:tr w:rsidR="00A53425" w:rsidRPr="00A53425" w14:paraId="232D5BD0" w14:textId="77777777">
                    <w:trPr>
                      <w:jc w:val="center"/>
                    </w:trPr>
                    <w:tc>
                      <w:tcPr>
                        <w:tcW w:w="0" w:type="auto"/>
                        <w:shd w:val="clear" w:color="auto" w:fill="F2F2F2"/>
                        <w:hideMark/>
                      </w:tcPr>
                      <w:tbl>
                        <w:tblPr>
                          <w:tblW w:w="9000" w:type="dxa"/>
                          <w:jc w:val="center"/>
                          <w:tblCellMar>
                            <w:left w:w="0" w:type="dxa"/>
                            <w:right w:w="0" w:type="dxa"/>
                          </w:tblCellMar>
                          <w:tblLook w:val="04A0" w:firstRow="1" w:lastRow="0" w:firstColumn="1" w:lastColumn="0" w:noHBand="0" w:noVBand="1"/>
                        </w:tblPr>
                        <w:tblGrid>
                          <w:gridCol w:w="9000"/>
                        </w:tblGrid>
                        <w:tr w:rsidR="00A53425" w:rsidRPr="00A53425" w14:paraId="70A0047A" w14:textId="77777777">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53425" w:rsidRPr="00A53425" w14:paraId="6B74C0A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3425" w:rsidRPr="00A53425" w14:paraId="1A2710D5" w14:textId="77777777">
                                      <w:tc>
                                        <w:tcPr>
                                          <w:tcW w:w="0" w:type="auto"/>
                                          <w:tcMar>
                                            <w:top w:w="0" w:type="dxa"/>
                                            <w:left w:w="270" w:type="dxa"/>
                                            <w:bottom w:w="135" w:type="dxa"/>
                                            <w:right w:w="270" w:type="dxa"/>
                                          </w:tcMar>
                                          <w:hideMark/>
                                        </w:tcPr>
                                        <w:p w14:paraId="32E87040" w14:textId="77777777" w:rsidR="00A53425" w:rsidRPr="00A53425" w:rsidRDefault="00A53425" w:rsidP="00A53425">
                                          <w:pPr>
                                            <w:spacing w:after="0" w:line="206" w:lineRule="atLeast"/>
                                            <w:rPr>
                                              <w:rFonts w:ascii="Helvetica" w:eastAsia="Times New Roman" w:hAnsi="Helvetica" w:cs="Helvetica"/>
                                              <w:color w:val="606060"/>
                                              <w:sz w:val="17"/>
                                              <w:szCs w:val="17"/>
                                              <w:lang w:val="en-US"/>
                                            </w:rPr>
                                          </w:pPr>
                                          <w:r w:rsidRPr="00A53425">
                                            <w:rPr>
                                              <w:rFonts w:ascii="Helvetica" w:eastAsia="Times New Roman" w:hAnsi="Helvetica" w:cs="Helvetica"/>
                                              <w:i/>
                                              <w:iCs/>
                                              <w:color w:val="606060"/>
                                              <w:sz w:val="17"/>
                                              <w:szCs w:val="17"/>
                                              <w:lang w:val="en-US"/>
                                            </w:rPr>
                                            <w:t>Copyright © 2021 Healthwatch Rutland, All rights reserved.</w:t>
                                          </w:r>
                                          <w:r w:rsidRPr="00A53425">
                                            <w:rPr>
                                              <w:rFonts w:ascii="Helvetica" w:eastAsia="Times New Roman" w:hAnsi="Helvetica" w:cs="Helvetica"/>
                                              <w:color w:val="606060"/>
                                              <w:sz w:val="17"/>
                                              <w:szCs w:val="17"/>
                                              <w:lang w:val="en-US"/>
                                            </w:rPr>
                                            <w:br/>
                                            <w:t>You are receiving this email because you signed up to the Healthwatch Rutland news.</w:t>
                                          </w:r>
                                          <w:r w:rsidRPr="00A53425">
                                            <w:rPr>
                                              <w:rFonts w:ascii="Helvetica" w:eastAsia="Times New Roman" w:hAnsi="Helvetica" w:cs="Helvetica"/>
                                              <w:color w:val="606060"/>
                                              <w:sz w:val="17"/>
                                              <w:szCs w:val="17"/>
                                              <w:lang w:val="en-US"/>
                                            </w:rPr>
                                            <w:br/>
                                          </w:r>
                                          <w:r w:rsidRPr="00A53425">
                                            <w:rPr>
                                              <w:rFonts w:ascii="Helvetica" w:eastAsia="Times New Roman" w:hAnsi="Helvetica" w:cs="Helvetica"/>
                                              <w:color w:val="606060"/>
                                              <w:sz w:val="17"/>
                                              <w:szCs w:val="17"/>
                                              <w:lang w:val="en-US"/>
                                            </w:rPr>
                                            <w:br/>
                                          </w:r>
                                          <w:hyperlink r:id="rId59" w:history="1">
                                            <w:r w:rsidRPr="00A53425">
                                              <w:rPr>
                                                <w:rFonts w:ascii="Helvetica" w:eastAsia="Times New Roman" w:hAnsi="Helvetica" w:cs="Helvetica"/>
                                                <w:color w:val="606060"/>
                                                <w:sz w:val="17"/>
                                                <w:szCs w:val="17"/>
                                                <w:u w:val="single"/>
                                                <w:lang w:val="en-US"/>
                                              </w:rPr>
                                              <w:t>unsubscribe from this list</w:t>
                                            </w:r>
                                          </w:hyperlink>
                                          <w:r w:rsidRPr="00A53425">
                                            <w:rPr>
                                              <w:rFonts w:ascii="Helvetica" w:eastAsia="Times New Roman" w:hAnsi="Helvetica" w:cs="Helvetica"/>
                                              <w:color w:val="606060"/>
                                              <w:sz w:val="17"/>
                                              <w:szCs w:val="17"/>
                                              <w:lang w:val="en-US"/>
                                            </w:rPr>
                                            <w:t>    </w:t>
                                          </w:r>
                                          <w:hyperlink r:id="rId60" w:history="1">
                                            <w:r w:rsidRPr="00A53425">
                                              <w:rPr>
                                                <w:rFonts w:ascii="Helvetica" w:eastAsia="Times New Roman" w:hAnsi="Helvetica" w:cs="Helvetica"/>
                                                <w:color w:val="606060"/>
                                                <w:sz w:val="17"/>
                                                <w:szCs w:val="17"/>
                                                <w:u w:val="single"/>
                                                <w:lang w:val="en-US"/>
                                              </w:rPr>
                                              <w:t>update subscription preferences</w:t>
                                            </w:r>
                                          </w:hyperlink>
                                          <w:r w:rsidRPr="00A53425">
                                            <w:rPr>
                                              <w:rFonts w:ascii="Helvetica" w:eastAsia="Times New Roman" w:hAnsi="Helvetica" w:cs="Helvetica"/>
                                              <w:color w:val="606060"/>
                                              <w:sz w:val="17"/>
                                              <w:szCs w:val="17"/>
                                              <w:lang w:val="en-US"/>
                                            </w:rPr>
                                            <w:t> </w:t>
                                          </w:r>
                                          <w:r w:rsidRPr="00A53425">
                                            <w:rPr>
                                              <w:rFonts w:ascii="Helvetica" w:eastAsia="Times New Roman" w:hAnsi="Helvetica" w:cs="Helvetica"/>
                                              <w:color w:val="606060"/>
                                              <w:sz w:val="17"/>
                                              <w:szCs w:val="17"/>
                                              <w:lang w:val="en-US"/>
                                            </w:rPr>
                                            <w:br/>
                                          </w:r>
                                          <w:r w:rsidRPr="00A53425">
                                            <w:rPr>
                                              <w:rFonts w:ascii="Helvetica" w:eastAsia="Times New Roman" w:hAnsi="Helvetica" w:cs="Helvetica"/>
                                              <w:color w:val="606060"/>
                                              <w:sz w:val="17"/>
                                              <w:szCs w:val="17"/>
                                              <w:lang w:val="en-US"/>
                                            </w:rPr>
                                            <w:br/>
                                            <w:t>Healthwatch Rutland is managed by </w:t>
                                          </w:r>
                                          <w:hyperlink r:id="rId61" w:tgtFrame="_blank" w:history="1">
                                            <w:r w:rsidRPr="00A53425">
                                              <w:rPr>
                                                <w:rFonts w:ascii="Helvetica" w:eastAsia="Times New Roman" w:hAnsi="Helvetica" w:cs="Helvetica"/>
                                                <w:color w:val="606060"/>
                                                <w:sz w:val="17"/>
                                                <w:szCs w:val="17"/>
                                                <w:u w:val="single"/>
                                                <w:lang w:val="en-US"/>
                                              </w:rPr>
                                              <w:t>Connected Together CIC</w:t>
                                            </w:r>
                                          </w:hyperlink>
                                          <w:r w:rsidRPr="00A53425">
                                            <w:rPr>
                                              <w:rFonts w:ascii="Helvetica" w:eastAsia="Times New Roman" w:hAnsi="Helvetica" w:cs="Helvetica"/>
                                              <w:color w:val="606060"/>
                                              <w:sz w:val="17"/>
                                              <w:szCs w:val="17"/>
                                              <w:lang w:val="en-US"/>
                                            </w:rPr>
                                            <w:br/>
                                            <w:t>Registered in England and Wales. Company No: 8496240</w:t>
                                          </w:r>
                                          <w:r w:rsidRPr="00A53425">
                                            <w:rPr>
                                              <w:rFonts w:ascii="Helvetica" w:eastAsia="Times New Roman" w:hAnsi="Helvetica" w:cs="Helvetica"/>
                                              <w:color w:val="606060"/>
                                              <w:sz w:val="17"/>
                                              <w:szCs w:val="17"/>
                                              <w:lang w:val="en-US"/>
                                            </w:rPr>
                                            <w:br/>
                                          </w:r>
                                          <w:r w:rsidRPr="00A53425">
                                            <w:rPr>
                                              <w:rFonts w:ascii="Helvetica" w:eastAsia="Times New Roman" w:hAnsi="Helvetica" w:cs="Helvetica"/>
                                              <w:color w:val="606060"/>
                                              <w:sz w:val="17"/>
                                              <w:szCs w:val="17"/>
                                              <w:lang w:val="en-US"/>
                                            </w:rPr>
                                            <w:br/>
                                            <w:t>We are happy for you to share the news and information contained in the e-newsletter.</w:t>
                                          </w:r>
                                          <w:r w:rsidRPr="00A53425">
                                            <w:rPr>
                                              <w:rFonts w:ascii="Helvetica" w:eastAsia="Times New Roman" w:hAnsi="Helvetica" w:cs="Helvetica"/>
                                              <w:color w:val="606060"/>
                                              <w:sz w:val="17"/>
                                              <w:szCs w:val="17"/>
                                              <w:lang w:val="en-US"/>
                                            </w:rPr>
                                            <w:br/>
                                            <w:t>However, we cannot take responsibility for the accuracy or content of external links and websites.</w:t>
                                          </w:r>
                                        </w:p>
                                      </w:tc>
                                    </w:tr>
                                  </w:tbl>
                                  <w:p w14:paraId="67BD7D17"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790FDD0C" w14:textId="77777777" w:rsidR="00A53425" w:rsidRPr="00A53425" w:rsidRDefault="00A53425" w:rsidP="00A53425">
                              <w:pPr>
                                <w:spacing w:after="0" w:line="240" w:lineRule="auto"/>
                                <w:rPr>
                                  <w:rFonts w:ascii="Times New Roman" w:eastAsia="Times New Roman" w:hAnsi="Times New Roman" w:cs="Times New Roman"/>
                                  <w:sz w:val="24"/>
                                  <w:szCs w:val="24"/>
                                  <w:lang w:val="en-US"/>
                                </w:rPr>
                              </w:pPr>
                            </w:p>
                          </w:tc>
                        </w:tr>
                      </w:tbl>
                      <w:p w14:paraId="45D8A48C"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p>
                    </w:tc>
                  </w:tr>
                </w:tbl>
                <w:p w14:paraId="1E2802F2" w14:textId="77777777"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p>
              </w:tc>
            </w:tr>
          </w:tbl>
          <w:p w14:paraId="781F3C38" w14:textId="76AB1ECF" w:rsidR="00A53425" w:rsidRPr="00A53425" w:rsidRDefault="00A53425" w:rsidP="00A53425">
            <w:pPr>
              <w:spacing w:after="0" w:line="240" w:lineRule="auto"/>
              <w:jc w:val="center"/>
              <w:rPr>
                <w:rFonts w:ascii="Times New Roman" w:eastAsia="Times New Roman" w:hAnsi="Times New Roman" w:cs="Times New Roman"/>
                <w:sz w:val="24"/>
                <w:szCs w:val="24"/>
                <w:lang w:val="en-US"/>
              </w:rPr>
            </w:pPr>
          </w:p>
        </w:tc>
      </w:tr>
    </w:tbl>
    <w:p w14:paraId="54EBC39B" w14:textId="77777777" w:rsidR="003B6F91" w:rsidRDefault="003B6F91"/>
    <w:sectPr w:rsidR="003B6F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3B4C" w14:textId="77777777" w:rsidR="00A53425" w:rsidRDefault="00A53425" w:rsidP="00A53425">
      <w:pPr>
        <w:spacing w:after="0" w:line="240" w:lineRule="auto"/>
      </w:pPr>
      <w:r>
        <w:separator/>
      </w:r>
    </w:p>
  </w:endnote>
  <w:endnote w:type="continuationSeparator" w:id="0">
    <w:p w14:paraId="123BFDE3" w14:textId="77777777" w:rsidR="00A53425" w:rsidRDefault="00A53425" w:rsidP="00A5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5E62" w14:textId="77777777" w:rsidR="00A53425" w:rsidRDefault="00A53425" w:rsidP="00A53425">
      <w:pPr>
        <w:spacing w:after="0" w:line="240" w:lineRule="auto"/>
      </w:pPr>
      <w:r>
        <w:separator/>
      </w:r>
    </w:p>
  </w:footnote>
  <w:footnote w:type="continuationSeparator" w:id="0">
    <w:p w14:paraId="166B71AD" w14:textId="77777777" w:rsidR="00A53425" w:rsidRDefault="00A53425" w:rsidP="00A53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32F"/>
    <w:multiLevelType w:val="multilevel"/>
    <w:tmpl w:val="66D2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F35ED"/>
    <w:multiLevelType w:val="multilevel"/>
    <w:tmpl w:val="0F34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F3E73"/>
    <w:multiLevelType w:val="multilevel"/>
    <w:tmpl w:val="0968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25"/>
    <w:rsid w:val="003B6F91"/>
    <w:rsid w:val="00A5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4913"/>
  <w15:chartTrackingRefBased/>
  <w15:docId w15:val="{A3EDCDFF-7F28-44FC-9D5E-D011C330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425"/>
    <w:rPr>
      <w:lang w:val="en-GB"/>
    </w:rPr>
  </w:style>
  <w:style w:type="paragraph" w:styleId="Footer">
    <w:name w:val="footer"/>
    <w:basedOn w:val="Normal"/>
    <w:link w:val="FooterChar"/>
    <w:uiPriority w:val="99"/>
    <w:unhideWhenUsed/>
    <w:rsid w:val="00A5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42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417308">
      <w:bodyDiv w:val="1"/>
      <w:marLeft w:val="0"/>
      <w:marRight w:val="0"/>
      <w:marTop w:val="0"/>
      <w:marBottom w:val="0"/>
      <w:divBdr>
        <w:top w:val="none" w:sz="0" w:space="0" w:color="auto"/>
        <w:left w:val="none" w:sz="0" w:space="0" w:color="auto"/>
        <w:bottom w:val="none" w:sz="0" w:space="0" w:color="auto"/>
        <w:right w:val="none" w:sz="0" w:space="0" w:color="auto"/>
      </w:divBdr>
      <w:divsChild>
        <w:div w:id="59865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healthwatchrutland.co.uk" TargetMode="External"/><Relationship Id="rId18" Type="http://schemas.openxmlformats.org/officeDocument/2006/relationships/image" Target="media/image5.png"/><Relationship Id="rId26" Type="http://schemas.openxmlformats.org/officeDocument/2006/relationships/hyperlink" Target="https://www.rutland.gov.uk/my-council/council-news/residents-asked-to-review-rutlands-health-priorities/" TargetMode="External"/><Relationship Id="rId39" Type="http://schemas.openxmlformats.org/officeDocument/2006/relationships/image" Target="media/image11.png"/><Relationship Id="rId21" Type="http://schemas.openxmlformats.org/officeDocument/2006/relationships/hyperlink" Target="https://www.rutlandhealth.co.uk/covid-19-vaccination-programme-rutland-patient-update/" TargetMode="External"/><Relationship Id="rId34" Type="http://schemas.openxmlformats.org/officeDocument/2006/relationships/image" Target="media/image9.png"/><Relationship Id="rId42" Type="http://schemas.openxmlformats.org/officeDocument/2006/relationships/hyperlink" Target="https://bit.ly/3pX54sL" TargetMode="External"/><Relationship Id="rId47" Type="http://schemas.openxmlformats.org/officeDocument/2006/relationships/image" Target="media/image14.jpeg"/><Relationship Id="rId50" Type="http://schemas.openxmlformats.org/officeDocument/2006/relationships/hyperlink" Target="http://www.healthwatchrutland.co.uk/" TargetMode="External"/><Relationship Id="rId55" Type="http://schemas.openxmlformats.org/officeDocument/2006/relationships/image" Target="media/image17.png"/><Relationship Id="rId63" Type="http://schemas.openxmlformats.org/officeDocument/2006/relationships/theme" Target="theme/theme1.xml"/><Relationship Id="rId7" Type="http://schemas.openxmlformats.org/officeDocument/2006/relationships/hyperlink" Target="http://healthwatchrutland.co.uk/" TargetMode="External"/><Relationship Id="rId2" Type="http://schemas.openxmlformats.org/officeDocument/2006/relationships/styles" Target="styles.xml"/><Relationship Id="rId16" Type="http://schemas.openxmlformats.org/officeDocument/2006/relationships/hyperlink" Target="mailto:amy.crawford@healthwatchrutland.co.uk" TargetMode="External"/><Relationship Id="rId29" Type="http://schemas.openxmlformats.org/officeDocument/2006/relationships/hyperlink" Target="https://www.healthwatchrutland.co.uk/news/2021-11-27/andy-williams-appointed-chief-executive-our-local-health-and-care-system" TargetMode="External"/><Relationship Id="rId11" Type="http://schemas.openxmlformats.org/officeDocument/2006/relationships/hyperlink" Target="https://www.healthwatchrutland.co.uk/event/2021-12-07/healthwatch-rutland-board-meeting-public" TargetMode="External"/><Relationship Id="rId24" Type="http://schemas.openxmlformats.org/officeDocument/2006/relationships/hyperlink" Target="https://www.healthwatchrutland.co.uk/news/2021-11-30/vaccination-update-29-november-2021" TargetMode="External"/><Relationship Id="rId32" Type="http://schemas.openxmlformats.org/officeDocument/2006/relationships/hyperlink" Target="https://www.carersuk.org/help-and-advice/get-resources/looking-after-someone" TargetMode="External"/><Relationship Id="rId37" Type="http://schemas.openxmlformats.org/officeDocument/2006/relationships/hyperlink" Target="https://www.leicestercityccg.nhs.uk/news/5-on-friday/" TargetMode="External"/><Relationship Id="rId40" Type="http://schemas.openxmlformats.org/officeDocument/2006/relationships/hyperlink" Target="https://bit.ly/3pX54sL" TargetMode="External"/><Relationship Id="rId45" Type="http://schemas.openxmlformats.org/officeDocument/2006/relationships/image" Target="media/image13.jpeg"/><Relationship Id="rId53" Type="http://schemas.openxmlformats.org/officeDocument/2006/relationships/hyperlink" Target="https://www.facebook.com/healthwatchrutland" TargetMode="External"/><Relationship Id="rId58" Type="http://schemas.openxmlformats.org/officeDocument/2006/relationships/hyperlink" Target="mailto:info@healthwatchrutland.co.uk" TargetMode="External"/><Relationship Id="rId5" Type="http://schemas.openxmlformats.org/officeDocument/2006/relationships/footnotes" Target="footnotes.xml"/><Relationship Id="rId61" Type="http://schemas.openxmlformats.org/officeDocument/2006/relationships/hyperlink" Target="http://www.connectedtogether.co.uk/" TargetMode="External"/><Relationship Id="rId19" Type="http://schemas.openxmlformats.org/officeDocument/2006/relationships/hyperlink" Target="https://www.healthwatchrutland.co.uk/news/2021-11-30/vaccination-update-29-november-2021" TargetMode="External"/><Relationship Id="rId14" Type="http://schemas.openxmlformats.org/officeDocument/2006/relationships/image" Target="media/image3.jpeg"/><Relationship Id="rId22" Type="http://schemas.openxmlformats.org/officeDocument/2006/relationships/hyperlink" Target="https://www.nhs.uk/conditions/coronavirus-covid-19/coronavirus-vaccination/book-coronavirus-vaccination/" TargetMode="External"/><Relationship Id="rId27" Type="http://schemas.openxmlformats.org/officeDocument/2006/relationships/hyperlink" Target="https://future.rutland.gov.uk/rutland-health-and-wellbeing-strategy/survey_tools/rutland-health-and-wellbeing-strategy-survey" TargetMode="External"/><Relationship Id="rId30" Type="http://schemas.openxmlformats.org/officeDocument/2006/relationships/image" Target="media/image8.jpeg"/><Relationship Id="rId35" Type="http://schemas.openxmlformats.org/officeDocument/2006/relationships/image" Target="media/image10.jpeg"/><Relationship Id="rId43" Type="http://schemas.openxmlformats.org/officeDocument/2006/relationships/image" Target="media/image12.jpeg"/><Relationship Id="rId48" Type="http://schemas.openxmlformats.org/officeDocument/2006/relationships/hyperlink" Target="http://www.healthwatchrutland.co.uk/" TargetMode="External"/><Relationship Id="rId56" Type="http://schemas.openxmlformats.org/officeDocument/2006/relationships/hyperlink" Target="http://www.twitter.com/HWRutland" TargetMode="External"/><Relationship Id="rId8" Type="http://schemas.openxmlformats.org/officeDocument/2006/relationships/image" Target="media/image1.jpeg"/><Relationship Id="rId51" Type="http://schemas.openxmlformats.org/officeDocument/2006/relationships/hyperlink" Target="https://www.facebook.com/healthwatchrutland" TargetMode="External"/><Relationship Id="rId3" Type="http://schemas.openxmlformats.org/officeDocument/2006/relationships/settings" Target="settings.xml"/><Relationship Id="rId12" Type="http://schemas.openxmlformats.org/officeDocument/2006/relationships/hyperlink" Target="https://www.healthwatchrutland.co.uk/event/2021-12-07/healthwatch-rutland-board-meeting-public" TargetMode="External"/><Relationship Id="rId17" Type="http://schemas.openxmlformats.org/officeDocument/2006/relationships/image" Target="media/image4.jpeg"/><Relationship Id="rId25" Type="http://schemas.openxmlformats.org/officeDocument/2006/relationships/image" Target="media/image7.jpeg"/><Relationship Id="rId33" Type="http://schemas.openxmlformats.org/officeDocument/2006/relationships/hyperlink" Target="http://c/Users/trace/Downloads/cuk-las2021-22-englandweb.pdf" TargetMode="External"/><Relationship Id="rId38" Type="http://schemas.openxmlformats.org/officeDocument/2006/relationships/hyperlink" Target="https://bit.ly/3pX54sL" TargetMode="External"/><Relationship Id="rId46" Type="http://schemas.openxmlformats.org/officeDocument/2006/relationships/hyperlink" Target="https://www.healthwatchrutland.co.uk/news/2021-11-27/cqc-finds-improvement-leicestershire-partnership-nhs-trust-calls-further-progress" TargetMode="External"/><Relationship Id="rId59" Type="http://schemas.openxmlformats.org/officeDocument/2006/relationships/hyperlink" Target="https://healthwatchrutland.us19.list-manage.com/unsubscribe?u=f744c2b54e77e441201b7b83c&amp;id=13280dfd10&amp;e=e25a5c5555&amp;c=214f207e3c" TargetMode="External"/><Relationship Id="rId20" Type="http://schemas.openxmlformats.org/officeDocument/2006/relationships/image" Target="media/image6.jpeg"/><Relationship Id="rId41" Type="http://schemas.openxmlformats.org/officeDocument/2006/relationships/hyperlink" Target="mailto:jacqui.darlington@carersuk.net" TargetMode="External"/><Relationship Id="rId54" Type="http://schemas.openxmlformats.org/officeDocument/2006/relationships/hyperlink" Target="http://www.twitter.com/HWRutland"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ealthwatchrutland.co.uk/report/2021-11-22/lets-talk-hospital-visiting-engagement-report" TargetMode="External"/><Relationship Id="rId23" Type="http://schemas.openxmlformats.org/officeDocument/2006/relationships/hyperlink" Target="https://www.nhs.uk/conditions/coronavirus-covid-19/coronavirus-vaccination/find-a-walk-in-coronavirus-covid-19-vaccination-site/" TargetMode="External"/><Relationship Id="rId28" Type="http://schemas.openxmlformats.org/officeDocument/2006/relationships/hyperlink" Target="https://www.healthwatchrutland.co.uk/advice-and-information/2021-11-27/you-and-your-gp-practice-%E2%80%93-supporting-you-minor-ailments" TargetMode="External"/><Relationship Id="rId36" Type="http://schemas.openxmlformats.org/officeDocument/2006/relationships/hyperlink" Target="https://mailchi.mp/71b01b034b39/5-on-friday-10377405" TargetMode="External"/><Relationship Id="rId49" Type="http://schemas.openxmlformats.org/officeDocument/2006/relationships/image" Target="media/image15.png"/><Relationship Id="rId57" Type="http://schemas.openxmlformats.org/officeDocument/2006/relationships/image" Target="media/image18.png"/><Relationship Id="rId10" Type="http://schemas.openxmlformats.org/officeDocument/2006/relationships/image" Target="media/image2.png"/><Relationship Id="rId31" Type="http://schemas.openxmlformats.org/officeDocument/2006/relationships/hyperlink" Target="https://www.healthwatchrutland.co.uk/news/2021-11-27/andy-williams-appointed-chief-executive-our-local-health-and-care-system" TargetMode="External"/><Relationship Id="rId44" Type="http://schemas.openxmlformats.org/officeDocument/2006/relationships/hyperlink" Target="https://www.healthwatchrutland.co.uk/news/2021-11-27/visiting-restrictions-re-introduced-due-rise-covid-cases" TargetMode="External"/><Relationship Id="rId52" Type="http://schemas.openxmlformats.org/officeDocument/2006/relationships/image" Target="media/image16.png"/><Relationship Id="rId60" Type="http://schemas.openxmlformats.org/officeDocument/2006/relationships/hyperlink" Target="https://healthwatchrutland.us19.list-manage.com/profile?u=f744c2b54e77e441201b7b83c&amp;id=13280dfd10&amp;e=e25a5c5555" TargetMode="External"/><Relationship Id="rId4" Type="http://schemas.openxmlformats.org/officeDocument/2006/relationships/webSettings" Target="webSettings.xml"/><Relationship Id="rId9" Type="http://schemas.openxmlformats.org/officeDocument/2006/relationships/hyperlink" Target="https://www.healthwatchrutland.co.uk/event/2021-12-07/healthwatch-rutland-board-meeting-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2472</Words>
  <Characters>14095</Characters>
  <Application>Microsoft Office Word</Application>
  <DocSecurity>0</DocSecurity>
  <Lines>117</Lines>
  <Paragraphs>33</Paragraphs>
  <ScaleCrop>false</ScaleCrop>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Crawford</dc:creator>
  <cp:keywords/>
  <dc:description/>
  <cp:lastModifiedBy>Amy Crawford</cp:lastModifiedBy>
  <cp:revision>1</cp:revision>
  <dcterms:created xsi:type="dcterms:W3CDTF">2022-02-24T14:35:00Z</dcterms:created>
  <dcterms:modified xsi:type="dcterms:W3CDTF">2022-02-24T14:40:00Z</dcterms:modified>
</cp:coreProperties>
</file>