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2F2F2"/>
        <w:tblCellMar>
          <w:left w:w="0" w:type="dxa"/>
          <w:right w:w="0" w:type="dxa"/>
        </w:tblCellMar>
        <w:tblLook w:val="04A0" w:firstRow="1" w:lastRow="0" w:firstColumn="1" w:lastColumn="0" w:noHBand="0" w:noVBand="1"/>
      </w:tblPr>
      <w:tblGrid>
        <w:gridCol w:w="9360"/>
      </w:tblGrid>
      <w:tr w:rsidR="005B129E" w:rsidRPr="005B129E" w14:paraId="25F8D02B" w14:textId="77777777" w:rsidTr="005B129E">
        <w:tc>
          <w:tcPr>
            <w:tcW w:w="0" w:type="auto"/>
            <w:shd w:val="clear" w:color="auto" w:fill="F2F2F2"/>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B129E" w:rsidRPr="005B129E" w14:paraId="44E83921"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B129E" w:rsidRPr="005B129E" w14:paraId="285D2153"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B129E" w:rsidRPr="005B129E" w14:paraId="64C09926"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5B129E" w:rsidRPr="005B129E" w14:paraId="57108401" w14:textId="77777777">
                                <w:tc>
                                  <w:tcPr>
                                    <w:tcW w:w="0" w:type="auto"/>
                                    <w:tcMar>
                                      <w:top w:w="0" w:type="dxa"/>
                                      <w:left w:w="270" w:type="dxa"/>
                                      <w:bottom w:w="135" w:type="dxa"/>
                                      <w:right w:w="270" w:type="dxa"/>
                                    </w:tcMar>
                                    <w:hideMark/>
                                  </w:tcPr>
                                  <w:p w14:paraId="3F2DB1F3" w14:textId="77777777" w:rsidR="005B129E" w:rsidRPr="005B129E" w:rsidRDefault="005B129E" w:rsidP="005B129E">
                                    <w:pPr>
                                      <w:spacing w:after="0" w:line="206" w:lineRule="atLeast"/>
                                      <w:rPr>
                                        <w:rFonts w:ascii="Trebuchet MS" w:eastAsia="Times New Roman" w:hAnsi="Trebuchet MS" w:cs="Times New Roman"/>
                                        <w:color w:val="606060"/>
                                        <w:sz w:val="17"/>
                                        <w:szCs w:val="17"/>
                                        <w:lang w:val="en-US"/>
                                      </w:rPr>
                                    </w:pPr>
                                    <w:r w:rsidRPr="005B129E">
                                      <w:rPr>
                                        <w:rFonts w:ascii="Trebuchet MS" w:eastAsia="Times New Roman" w:hAnsi="Trebuchet MS" w:cs="Times New Roman"/>
                                        <w:color w:val="606060"/>
                                        <w:sz w:val="17"/>
                                        <w:szCs w:val="17"/>
                                        <w:lang w:val="en-US"/>
                                      </w:rPr>
                                      <w:t>Healthwatch Rutland Newsletter</w:t>
                                    </w:r>
                                  </w:p>
                                </w:tc>
                              </w:tr>
                            </w:tbl>
                            <w:p w14:paraId="2FA4F434"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5B129E" w:rsidRPr="005B129E" w14:paraId="3D6EADB4" w14:textId="77777777">
                                <w:tc>
                                  <w:tcPr>
                                    <w:tcW w:w="0" w:type="auto"/>
                                    <w:tcMar>
                                      <w:top w:w="0" w:type="dxa"/>
                                      <w:left w:w="270" w:type="dxa"/>
                                      <w:bottom w:w="135" w:type="dxa"/>
                                      <w:right w:w="270" w:type="dxa"/>
                                    </w:tcMar>
                                    <w:hideMark/>
                                  </w:tcPr>
                                  <w:p w14:paraId="6639408F" w14:textId="77777777" w:rsidR="005B129E" w:rsidRPr="005B129E" w:rsidRDefault="005B129E" w:rsidP="005B129E">
                                    <w:pPr>
                                      <w:spacing w:after="0" w:line="206" w:lineRule="atLeast"/>
                                      <w:rPr>
                                        <w:rFonts w:ascii="Trebuchet MS" w:eastAsia="Times New Roman" w:hAnsi="Trebuchet MS" w:cs="Times New Roman"/>
                                        <w:color w:val="606060"/>
                                        <w:sz w:val="17"/>
                                        <w:szCs w:val="17"/>
                                        <w:lang w:val="en-US"/>
                                      </w:rPr>
                                    </w:pPr>
                                    <w:hyperlink r:id="rId5" w:tgtFrame="_blank" w:history="1">
                                      <w:r w:rsidRPr="005B129E">
                                        <w:rPr>
                                          <w:rFonts w:ascii="Trebuchet MS" w:eastAsia="Times New Roman" w:hAnsi="Trebuchet MS" w:cs="Times New Roman"/>
                                          <w:b/>
                                          <w:bCs/>
                                          <w:color w:val="606060"/>
                                          <w:sz w:val="17"/>
                                          <w:szCs w:val="17"/>
                                          <w:u w:val="single"/>
                                          <w:lang w:val="en-US"/>
                                        </w:rPr>
                                        <w:t>View this email in your browser</w:t>
                                      </w:r>
                                    </w:hyperlink>
                                  </w:p>
                                </w:tc>
                              </w:tr>
                            </w:tbl>
                            <w:p w14:paraId="5A0AA09D"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BC03925"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7D441AD"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p>
              </w:tc>
            </w:tr>
          </w:tbl>
          <w:p w14:paraId="1BE47212" w14:textId="77777777" w:rsidR="005B129E" w:rsidRPr="005B129E" w:rsidRDefault="005B129E" w:rsidP="005B129E">
            <w:pPr>
              <w:spacing w:after="0" w:line="240" w:lineRule="auto"/>
              <w:jc w:val="center"/>
              <w:rPr>
                <w:rFonts w:ascii="Times New Roman" w:eastAsia="Times New Roman" w:hAnsi="Times New Roman" w:cs="Times New Roman"/>
                <w:color w:val="000000"/>
                <w:sz w:val="27"/>
                <w:szCs w:val="27"/>
                <w:lang w:val="en-US"/>
              </w:rPr>
            </w:pPr>
          </w:p>
        </w:tc>
      </w:tr>
      <w:tr w:rsidR="005B129E" w:rsidRPr="005B129E" w14:paraId="6CC1327E" w14:textId="77777777" w:rsidTr="005B129E">
        <w:tc>
          <w:tcPr>
            <w:tcW w:w="0" w:type="auto"/>
            <w:shd w:val="clear" w:color="auto" w:fill="F2F2F2"/>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B129E" w:rsidRPr="005B129E" w14:paraId="08A07668"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360"/>
                  </w:tblGrid>
                  <w:tr w:rsidR="005B129E" w:rsidRPr="005B129E" w14:paraId="2C98AC33"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5B129E" w:rsidRPr="005B129E" w14:paraId="2BE96C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7B4BA7CB" w14:textId="77777777">
                                <w:tc>
                                  <w:tcPr>
                                    <w:tcW w:w="0" w:type="auto"/>
                                    <w:tcMar>
                                      <w:top w:w="0" w:type="dxa"/>
                                      <w:left w:w="135" w:type="dxa"/>
                                      <w:bottom w:w="0" w:type="dxa"/>
                                      <w:right w:w="135" w:type="dxa"/>
                                    </w:tcMar>
                                    <w:hideMark/>
                                  </w:tcPr>
                                  <w:p w14:paraId="5556BADE"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color w:val="0000FF"/>
                                        <w:sz w:val="24"/>
                                        <w:szCs w:val="24"/>
                                        <w:lang w:val="en-US"/>
                                      </w:rPr>
                                      <w:drawing>
                                        <wp:inline distT="0" distB="0" distL="0" distR="0" wp14:anchorId="65053EA7" wp14:editId="15416683">
                                          <wp:extent cx="5372100" cy="891540"/>
                                          <wp:effectExtent l="0" t="0" r="0" b="3810"/>
                                          <wp:docPr id="1" name="Picture 1" descr="Logo&#10;&#10;Description automatically generated">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891540"/>
                                                  </a:xfrm>
                                                  <a:prstGeom prst="rect">
                                                    <a:avLst/>
                                                  </a:prstGeom>
                                                  <a:noFill/>
                                                  <a:ln>
                                                    <a:noFill/>
                                                  </a:ln>
                                                </pic:spPr>
                                              </pic:pic>
                                            </a:graphicData>
                                          </a:graphic>
                                        </wp:inline>
                                      </w:drawing>
                                    </w:r>
                                  </w:p>
                                </w:tc>
                              </w:tr>
                            </w:tbl>
                            <w:p w14:paraId="20710C1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501BE4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23CE6566"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024273FD" w14:textId="77777777">
                                <w:tc>
                                  <w:tcPr>
                                    <w:tcW w:w="0" w:type="auto"/>
                                    <w:vAlign w:val="center"/>
                                    <w:hideMark/>
                                  </w:tcPr>
                                  <w:p w14:paraId="1EECECBB"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A68714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014B1CD"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1DD66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1853C86D" w14:textId="77777777">
                                <w:tc>
                                  <w:tcPr>
                                    <w:tcW w:w="0" w:type="auto"/>
                                    <w:tcMar>
                                      <w:top w:w="0" w:type="dxa"/>
                                      <w:left w:w="270" w:type="dxa"/>
                                      <w:bottom w:w="135" w:type="dxa"/>
                                      <w:right w:w="270" w:type="dxa"/>
                                    </w:tcMar>
                                    <w:hideMark/>
                                  </w:tcPr>
                                  <w:p w14:paraId="74F5E4B4" w14:textId="77777777" w:rsidR="005B129E" w:rsidRPr="005B129E" w:rsidRDefault="005B129E" w:rsidP="005B129E">
                                    <w:pPr>
                                      <w:spacing w:after="0" w:line="338" w:lineRule="atLeast"/>
                                      <w:jc w:val="center"/>
                                      <w:outlineLvl w:val="2"/>
                                      <w:rPr>
                                        <w:rFonts w:ascii="Helvetica" w:eastAsia="Times New Roman" w:hAnsi="Helvetica" w:cs="Helvetica"/>
                                        <w:b/>
                                        <w:bCs/>
                                        <w:color w:val="004F6B"/>
                                        <w:spacing w:val="-8"/>
                                        <w:sz w:val="27"/>
                                        <w:szCs w:val="27"/>
                                        <w:lang w:val="en-US"/>
                                      </w:rPr>
                                    </w:pPr>
                                    <w:r w:rsidRPr="005B129E">
                                      <w:rPr>
                                        <w:rFonts w:ascii="Trebuchet MS" w:eastAsia="Times New Roman" w:hAnsi="Trebuchet MS" w:cs="Helvetica"/>
                                        <w:b/>
                                        <w:bCs/>
                                        <w:color w:val="004F6B"/>
                                        <w:spacing w:val="-8"/>
                                        <w:sz w:val="42"/>
                                        <w:szCs w:val="42"/>
                                        <w:lang w:val="en-US"/>
                                      </w:rPr>
                                      <w:t>September 2021</w:t>
                                    </w:r>
                                  </w:p>
                                </w:tc>
                              </w:tr>
                            </w:tbl>
                            <w:p w14:paraId="613CBAF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5B2355C"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77E27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4CF170CA" w14:textId="77777777">
                                <w:tc>
                                  <w:tcPr>
                                    <w:tcW w:w="0" w:type="auto"/>
                                    <w:tcMar>
                                      <w:top w:w="0" w:type="dxa"/>
                                      <w:left w:w="270" w:type="dxa"/>
                                      <w:bottom w:w="135" w:type="dxa"/>
                                      <w:right w:w="270" w:type="dxa"/>
                                    </w:tcMar>
                                    <w:hideMark/>
                                  </w:tcPr>
                                  <w:p w14:paraId="30B5E3D0" w14:textId="77777777" w:rsidR="005B129E" w:rsidRPr="005B129E" w:rsidRDefault="005B129E" w:rsidP="005B129E">
                                    <w:pPr>
                                      <w:spacing w:after="0" w:line="338" w:lineRule="atLeast"/>
                                      <w:jc w:val="center"/>
                                      <w:rPr>
                                        <w:rFonts w:ascii="Trebuchet MS" w:eastAsia="Times New Roman" w:hAnsi="Trebuchet MS" w:cs="Times New Roman"/>
                                        <w:color w:val="606060"/>
                                        <w:sz w:val="23"/>
                                        <w:szCs w:val="23"/>
                                        <w:lang w:val="en-US"/>
                                      </w:rPr>
                                    </w:pPr>
                                    <w:r w:rsidRPr="005B129E">
                                      <w:rPr>
                                        <w:rFonts w:ascii="Trebuchet MS" w:eastAsia="Times New Roman" w:hAnsi="Trebuchet MS" w:cs="Times New Roman"/>
                                        <w:color w:val="004F6B"/>
                                        <w:sz w:val="23"/>
                                        <w:szCs w:val="23"/>
                                        <w:lang w:val="en-US"/>
                                      </w:rPr>
                                      <w:t>Welcome to our September 2021 newsletter. Please forward this on to anyone who may be interested in health and social care in Rutland.</w:t>
                                    </w:r>
                                  </w:p>
                                </w:tc>
                              </w:tr>
                            </w:tbl>
                            <w:p w14:paraId="6580C12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DC5922E"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F2857A4"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4F5F41DC" w14:textId="77777777">
                                <w:tc>
                                  <w:tcPr>
                                    <w:tcW w:w="0" w:type="auto"/>
                                    <w:vAlign w:val="center"/>
                                    <w:hideMark/>
                                  </w:tcPr>
                                  <w:p w14:paraId="7F85E997"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46E867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9B7306D"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31934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6D79E971" w14:textId="77777777">
                                <w:tc>
                                  <w:tcPr>
                                    <w:tcW w:w="0" w:type="auto"/>
                                    <w:tcMar>
                                      <w:top w:w="0" w:type="dxa"/>
                                      <w:left w:w="270" w:type="dxa"/>
                                      <w:bottom w:w="135" w:type="dxa"/>
                                      <w:right w:w="270" w:type="dxa"/>
                                    </w:tcMar>
                                    <w:hideMark/>
                                  </w:tcPr>
                                  <w:p w14:paraId="03C9BD90"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What Matters to You?</w:t>
                                    </w:r>
                                  </w:p>
                                </w:tc>
                              </w:tr>
                            </w:tbl>
                            <w:p w14:paraId="78FD93B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8F40BB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E555F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02F35D88" w14:textId="77777777">
                                <w:tc>
                                  <w:tcPr>
                                    <w:tcW w:w="0" w:type="auto"/>
                                    <w:tcMar>
                                      <w:top w:w="0" w:type="dxa"/>
                                      <w:left w:w="270" w:type="dxa"/>
                                      <w:bottom w:w="135" w:type="dxa"/>
                                      <w:right w:w="270" w:type="dxa"/>
                                    </w:tcMar>
                                    <w:hideMark/>
                                  </w:tcPr>
                                  <w:p w14:paraId="75739751"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To help inform the creation of a new Place-based Health and Care Plan for Rutland, we asked people in Rutland to tell us what they want from local health and care services when they are ill, and to help them live healthy lives.</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139 people took part in the project that ran between April and June 2021. Through discussion with community groups and individuals, people were encouraged to talk freely about what local services would make it easier to access health and care services and to take more control of their own health and wellbeing:</w:t>
                                    </w:r>
                                  </w:p>
                                  <w:p w14:paraId="6E810512"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Participants sent a strong message that more diagnostics and treatments must be made available in community health settings closer to home.</w:t>
                                    </w:r>
                                  </w:p>
                                  <w:p w14:paraId="66AC6D1C"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Transport difficulties continue to create a barrier to accessing both distant health and care services and local support and wellbeing activities.</w:t>
                                    </w:r>
                                  </w:p>
                                  <w:p w14:paraId="7FE2C8D3"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Many people said they need better information and more education, both of which are seen as key to enabling them to maintain their own health and wellbeing.</w:t>
                                    </w:r>
                                  </w:p>
                                  <w:p w14:paraId="3A3F37F2"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People living near county boundaries talked of the complexity of access to secondary health and care services which are variously determined by their postcode, the location of their GP practice or where their children go to school.</w:t>
                                    </w:r>
                                  </w:p>
                                  <w:p w14:paraId="26520AF8"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lastRenderedPageBreak/>
                                      <w:t xml:space="preserve">The increasing use of technology for health and care consultations and monitoring is embraced by </w:t>
                                    </w:r>
                                    <w:proofErr w:type="gramStart"/>
                                    <w:r w:rsidRPr="005B129E">
                                      <w:rPr>
                                        <w:rFonts w:ascii="Trebuchet MS" w:eastAsia="Times New Roman" w:hAnsi="Trebuchet MS" w:cs="Helvetica"/>
                                        <w:color w:val="004F6B"/>
                                        <w:sz w:val="21"/>
                                        <w:szCs w:val="21"/>
                                        <w:lang w:val="en-US"/>
                                      </w:rPr>
                                      <w:t>many, but</w:t>
                                    </w:r>
                                    <w:proofErr w:type="gramEnd"/>
                                    <w:r w:rsidRPr="005B129E">
                                      <w:rPr>
                                        <w:rFonts w:ascii="Trebuchet MS" w:eastAsia="Times New Roman" w:hAnsi="Trebuchet MS" w:cs="Helvetica"/>
                                        <w:color w:val="004F6B"/>
                                        <w:sz w:val="21"/>
                                        <w:szCs w:val="21"/>
                                        <w:lang w:val="en-US"/>
                                      </w:rPr>
                                      <w:t xml:space="preserve"> feared by many others. People want access to health and care to be available in ways that meet the individual’s needs – online, telephone or face-to-face.</w:t>
                                    </w:r>
                                  </w:p>
                                  <w:p w14:paraId="347B8D95" w14:textId="77777777" w:rsidR="005B129E" w:rsidRPr="005B129E" w:rsidRDefault="005B129E" w:rsidP="005B129E">
                                    <w:pPr>
                                      <w:numPr>
                                        <w:ilvl w:val="0"/>
                                        <w:numId w:val="1"/>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Children and young people need more services close to their homes to </w:t>
                                    </w:r>
                                    <w:proofErr w:type="spellStart"/>
                                    <w:r w:rsidRPr="005B129E">
                                      <w:rPr>
                                        <w:rFonts w:ascii="Trebuchet MS" w:eastAsia="Times New Roman" w:hAnsi="Trebuchet MS" w:cs="Helvetica"/>
                                        <w:color w:val="004F6B"/>
                                        <w:sz w:val="21"/>
                                        <w:szCs w:val="21"/>
                                        <w:lang w:val="en-US"/>
                                      </w:rPr>
                                      <w:t>minimise</w:t>
                                    </w:r>
                                    <w:proofErr w:type="spellEnd"/>
                                    <w:r w:rsidRPr="005B129E">
                                      <w:rPr>
                                        <w:rFonts w:ascii="Trebuchet MS" w:eastAsia="Times New Roman" w:hAnsi="Trebuchet MS" w:cs="Helvetica"/>
                                        <w:color w:val="004F6B"/>
                                        <w:sz w:val="21"/>
                                        <w:szCs w:val="21"/>
                                        <w:lang w:val="en-US"/>
                                      </w:rPr>
                                      <w:t xml:space="preserve"> disruptions to education and family stress caused by travelling long distances.</w:t>
                                    </w:r>
                                  </w:p>
                                </w:tc>
                              </w:tr>
                            </w:tbl>
                            <w:p w14:paraId="4D57DA0F"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C389BE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9D951B8" w14:textId="77777777">
                          <w:tc>
                            <w:tcPr>
                              <w:tcW w:w="0" w:type="auto"/>
                              <w:tcMar>
                                <w:top w:w="0" w:type="dxa"/>
                                <w:left w:w="270" w:type="dxa"/>
                                <w:bottom w:w="270" w:type="dxa"/>
                                <w:right w:w="270" w:type="dxa"/>
                              </w:tcMar>
                              <w:hideMark/>
                            </w:tcPr>
                            <w:tbl>
                              <w:tblPr>
                                <w:tblW w:w="0" w:type="auto"/>
                                <w:jc w:val="center"/>
                                <w:tblCellSpacing w:w="0" w:type="dxa"/>
                                <w:shd w:val="clear" w:color="auto" w:fill="E73E97"/>
                                <w:tblCellMar>
                                  <w:left w:w="0" w:type="dxa"/>
                                  <w:right w:w="0" w:type="dxa"/>
                                </w:tblCellMar>
                                <w:tblLook w:val="04A0" w:firstRow="1" w:lastRow="0" w:firstColumn="1" w:lastColumn="0" w:noHBand="0" w:noVBand="1"/>
                              </w:tblPr>
                              <w:tblGrid>
                                <w:gridCol w:w="2280"/>
                              </w:tblGrid>
                              <w:tr w:rsidR="005B129E" w:rsidRPr="005B129E" w14:paraId="68FC76D1" w14:textId="77777777">
                                <w:trPr>
                                  <w:tblCellSpacing w:w="0" w:type="dxa"/>
                                  <w:jc w:val="center"/>
                                </w:trPr>
                                <w:tc>
                                  <w:tcPr>
                                    <w:tcW w:w="0" w:type="auto"/>
                                    <w:shd w:val="clear" w:color="auto" w:fill="E73E97"/>
                                    <w:tcMar>
                                      <w:top w:w="225" w:type="dxa"/>
                                      <w:left w:w="225" w:type="dxa"/>
                                      <w:bottom w:w="225" w:type="dxa"/>
                                      <w:right w:w="225" w:type="dxa"/>
                                    </w:tcMar>
                                    <w:vAlign w:val="center"/>
                                    <w:hideMark/>
                                  </w:tcPr>
                                  <w:p w14:paraId="52C19EF8"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8" w:tgtFrame="_blank" w:tooltip="Read the Report" w:history="1">
                                      <w:r w:rsidRPr="005B129E">
                                        <w:rPr>
                                          <w:rFonts w:ascii="Trebuchet MS" w:eastAsia="Times New Roman" w:hAnsi="Trebuchet MS" w:cs="Times New Roman"/>
                                          <w:b/>
                                          <w:bCs/>
                                          <w:color w:val="FFFFFF"/>
                                          <w:sz w:val="24"/>
                                          <w:szCs w:val="24"/>
                                          <w:u w:val="single"/>
                                          <w:lang w:val="en-US"/>
                                        </w:rPr>
                                        <w:t>Read the Report</w:t>
                                      </w:r>
                                    </w:hyperlink>
                                  </w:p>
                                </w:tc>
                              </w:tr>
                            </w:tbl>
                            <w:p w14:paraId="38673141"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p>
                          </w:tc>
                        </w:tr>
                      </w:tbl>
                      <w:p w14:paraId="5120E82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8638D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40FC7F2D" w14:textId="77777777">
                                <w:tc>
                                  <w:tcPr>
                                    <w:tcW w:w="0" w:type="auto"/>
                                    <w:tcMar>
                                      <w:top w:w="0" w:type="dxa"/>
                                      <w:left w:w="270" w:type="dxa"/>
                                      <w:bottom w:w="135" w:type="dxa"/>
                                      <w:right w:w="270" w:type="dxa"/>
                                    </w:tcMar>
                                    <w:hideMark/>
                                  </w:tcPr>
                                  <w:p w14:paraId="7676A748"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The findings are now being cross-referenced with feedback from Rutland County Council’s Rutland Conversation and other research, to drive the priorities in the Rutland Health and Wellbeing Strategy Health and Place-based health and care Plan.</w:t>
                                    </w:r>
                                    <w:r w:rsidRPr="005B129E">
                                      <w:rPr>
                                        <w:rFonts w:ascii="Helvetica" w:eastAsia="Times New Roman" w:hAnsi="Helvetica" w:cs="Helvetica"/>
                                        <w:color w:val="606060"/>
                                        <w:sz w:val="21"/>
                                        <w:szCs w:val="21"/>
                                        <w:lang w:val="en-US"/>
                                      </w:rPr>
                                      <w:t> </w:t>
                                    </w:r>
                                  </w:p>
                                </w:tc>
                              </w:tr>
                            </w:tbl>
                            <w:p w14:paraId="31A7AB4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E3944BD"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00C2F30"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276216A9" w14:textId="77777777">
                                <w:tc>
                                  <w:tcPr>
                                    <w:tcW w:w="0" w:type="auto"/>
                                    <w:vAlign w:val="center"/>
                                    <w:hideMark/>
                                  </w:tcPr>
                                  <w:p w14:paraId="260EF88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90C184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E7B24B8"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A6EF1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5F7A5037" w14:textId="77777777">
                                <w:tc>
                                  <w:tcPr>
                                    <w:tcW w:w="0" w:type="auto"/>
                                    <w:tcMar>
                                      <w:top w:w="0" w:type="dxa"/>
                                      <w:left w:w="270" w:type="dxa"/>
                                      <w:bottom w:w="135" w:type="dxa"/>
                                      <w:right w:w="270" w:type="dxa"/>
                                    </w:tcMar>
                                    <w:hideMark/>
                                  </w:tcPr>
                                  <w:p w14:paraId="653C9057"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proofErr w:type="spellStart"/>
                                    <w:proofErr w:type="gramStart"/>
                                    <w:r w:rsidRPr="005B129E">
                                      <w:rPr>
                                        <w:rFonts w:ascii="Trebuchet MS" w:eastAsia="Times New Roman" w:hAnsi="Trebuchet MS" w:cs="Times New Roman"/>
                                        <w:b/>
                                        <w:bCs/>
                                        <w:color w:val="E73E97"/>
                                        <w:spacing w:val="-11"/>
                                        <w:sz w:val="39"/>
                                        <w:szCs w:val="39"/>
                                        <w:lang w:val="en-US"/>
                                      </w:rPr>
                                      <w:t>Lets</w:t>
                                    </w:r>
                                    <w:proofErr w:type="spellEnd"/>
                                    <w:proofErr w:type="gramEnd"/>
                                    <w:r w:rsidRPr="005B129E">
                                      <w:rPr>
                                        <w:rFonts w:ascii="Trebuchet MS" w:eastAsia="Times New Roman" w:hAnsi="Trebuchet MS" w:cs="Times New Roman"/>
                                        <w:b/>
                                        <w:bCs/>
                                        <w:color w:val="E73E97"/>
                                        <w:spacing w:val="-11"/>
                                        <w:sz w:val="39"/>
                                        <w:szCs w:val="39"/>
                                        <w:lang w:val="en-US"/>
                                      </w:rPr>
                                      <w:t xml:space="preserve"> Talk…</w:t>
                                    </w:r>
                                  </w:p>
                                </w:tc>
                              </w:tr>
                            </w:tbl>
                            <w:p w14:paraId="72643C6C"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D2F9AC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2CDF0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4AE8274D" w14:textId="77777777">
                                <w:tc>
                                  <w:tcPr>
                                    <w:tcW w:w="0" w:type="auto"/>
                                    <w:tcMar>
                                      <w:top w:w="0" w:type="dxa"/>
                                      <w:left w:w="270" w:type="dxa"/>
                                      <w:bottom w:w="135" w:type="dxa"/>
                                      <w:right w:w="270" w:type="dxa"/>
                                    </w:tcMar>
                                    <w:hideMark/>
                                  </w:tcPr>
                                  <w:p w14:paraId="06511A56"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Our </w:t>
                                    </w:r>
                                    <w:r w:rsidRPr="005B129E">
                                      <w:rPr>
                                        <w:rFonts w:ascii="Trebuchet MS" w:eastAsia="Times New Roman" w:hAnsi="Trebuchet MS" w:cs="Times New Roman"/>
                                        <w:b/>
                                        <w:bCs/>
                                        <w:i/>
                                        <w:iCs/>
                                        <w:color w:val="004F6B"/>
                                        <w:sz w:val="21"/>
                                        <w:szCs w:val="21"/>
                                        <w:lang w:val="en-US"/>
                                      </w:rPr>
                                      <w:t>Let’s Talk</w:t>
                                    </w:r>
                                    <w:r w:rsidRPr="005B129E">
                                      <w:rPr>
                                        <w:rFonts w:ascii="Trebuchet MS" w:eastAsia="Times New Roman" w:hAnsi="Trebuchet MS" w:cs="Times New Roman"/>
                                        <w:color w:val="004F6B"/>
                                        <w:sz w:val="21"/>
                                        <w:szCs w:val="21"/>
                                        <w:lang w:val="en-US"/>
                                      </w:rPr>
                                      <w:t> project looking at the changes that have occurred in Health and Social Care during the pandemic is well underway! We have finished the </w:t>
                                    </w:r>
                                    <w:r w:rsidRPr="005B129E">
                                      <w:rPr>
                                        <w:rFonts w:ascii="Trebuchet MS" w:eastAsia="Times New Roman" w:hAnsi="Trebuchet MS" w:cs="Times New Roman"/>
                                        <w:b/>
                                        <w:bCs/>
                                        <w:i/>
                                        <w:iCs/>
                                        <w:color w:val="004F6B"/>
                                        <w:sz w:val="21"/>
                                        <w:szCs w:val="21"/>
                                        <w:lang w:val="en-US"/>
                                      </w:rPr>
                                      <w:t>Let's Talk…</w:t>
                                    </w:r>
                                    <w:r w:rsidRPr="005B129E">
                                      <w:rPr>
                                        <w:rFonts w:ascii="Trebuchet MS" w:eastAsia="Times New Roman" w:hAnsi="Trebuchet MS" w:cs="Times New Roman"/>
                                        <w:color w:val="004F6B"/>
                                        <w:sz w:val="21"/>
                                        <w:szCs w:val="21"/>
                                        <w:lang w:val="en-US"/>
                                      </w:rPr>
                                      <w:t> </w:t>
                                    </w:r>
                                    <w:r w:rsidRPr="005B129E">
                                      <w:rPr>
                                        <w:rFonts w:ascii="Trebuchet MS" w:eastAsia="Times New Roman" w:hAnsi="Trebuchet MS" w:cs="Times New Roman"/>
                                        <w:i/>
                                        <w:iCs/>
                                        <w:color w:val="004F6B"/>
                                        <w:sz w:val="21"/>
                                        <w:szCs w:val="21"/>
                                        <w:lang w:val="en-US"/>
                                      </w:rPr>
                                      <w:t>Accessing GP Practice Appointments</w:t>
                                    </w:r>
                                    <w:r w:rsidRPr="005B129E">
                                      <w:rPr>
                                        <w:rFonts w:ascii="Trebuchet MS" w:eastAsia="Times New Roman" w:hAnsi="Trebuchet MS" w:cs="Times New Roman"/>
                                        <w:color w:val="004F6B"/>
                                        <w:sz w:val="21"/>
                                        <w:szCs w:val="21"/>
                                        <w:lang w:val="en-US"/>
                                      </w:rPr>
                                      <w:t> study and this will be available on our website shortly.</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We have collected the feedback for the second theme </w:t>
                                    </w:r>
                                    <w:r w:rsidRPr="005B129E">
                                      <w:rPr>
                                        <w:rFonts w:ascii="Trebuchet MS" w:eastAsia="Times New Roman" w:hAnsi="Trebuchet MS" w:cs="Times New Roman"/>
                                        <w:b/>
                                        <w:bCs/>
                                        <w:i/>
                                        <w:iCs/>
                                        <w:color w:val="004F6B"/>
                                        <w:sz w:val="21"/>
                                        <w:szCs w:val="21"/>
                                        <w:lang w:val="en-US"/>
                                      </w:rPr>
                                      <w:t>Let’s Talk…</w:t>
                                    </w:r>
                                    <w:r w:rsidRPr="005B129E">
                                      <w:rPr>
                                        <w:rFonts w:ascii="Trebuchet MS" w:eastAsia="Times New Roman" w:hAnsi="Trebuchet MS" w:cs="Times New Roman"/>
                                        <w:color w:val="004F6B"/>
                                        <w:sz w:val="21"/>
                                        <w:szCs w:val="21"/>
                                        <w:lang w:val="en-US"/>
                                      </w:rPr>
                                      <w:t> </w:t>
                                    </w:r>
                                    <w:r w:rsidRPr="005B129E">
                                      <w:rPr>
                                        <w:rFonts w:ascii="Trebuchet MS" w:eastAsia="Times New Roman" w:hAnsi="Trebuchet MS" w:cs="Times New Roman"/>
                                        <w:i/>
                                        <w:iCs/>
                                        <w:color w:val="004F6B"/>
                                        <w:sz w:val="21"/>
                                        <w:szCs w:val="21"/>
                                        <w:lang w:val="en-US"/>
                                      </w:rPr>
                                      <w:t>Hospital Visiting</w:t>
                                    </w:r>
                                    <w:r w:rsidRPr="005B129E">
                                      <w:rPr>
                                        <w:rFonts w:ascii="Trebuchet MS" w:eastAsia="Times New Roman" w:hAnsi="Trebuchet MS" w:cs="Times New Roman"/>
                                        <w:color w:val="004F6B"/>
                                        <w:sz w:val="21"/>
                                        <w:szCs w:val="21"/>
                                        <w:lang w:val="en-US"/>
                                      </w:rPr>
                                      <w:t xml:space="preserve"> and this is currently being written up. We would like to say a big thank you to those who gave feedback on this topic; it is an emotive </w:t>
                                    </w:r>
                                    <w:proofErr w:type="gramStart"/>
                                    <w:r w:rsidRPr="005B129E">
                                      <w:rPr>
                                        <w:rFonts w:ascii="Trebuchet MS" w:eastAsia="Times New Roman" w:hAnsi="Trebuchet MS" w:cs="Times New Roman"/>
                                        <w:color w:val="004F6B"/>
                                        <w:sz w:val="21"/>
                                        <w:szCs w:val="21"/>
                                        <w:lang w:val="en-US"/>
                                      </w:rPr>
                                      <w:t>subject</w:t>
                                    </w:r>
                                    <w:proofErr w:type="gramEnd"/>
                                    <w:r w:rsidRPr="005B129E">
                                      <w:rPr>
                                        <w:rFonts w:ascii="Trebuchet MS" w:eastAsia="Times New Roman" w:hAnsi="Trebuchet MS" w:cs="Times New Roman"/>
                                        <w:color w:val="004F6B"/>
                                        <w:sz w:val="21"/>
                                        <w:szCs w:val="21"/>
                                        <w:lang w:val="en-US"/>
                                      </w:rPr>
                                      <w:t xml:space="preserve"> and it really meant a lot to us that people were willing to share their stories.</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We are currently collecting feedback for </w:t>
                                    </w:r>
                                    <w:r w:rsidRPr="005B129E">
                                      <w:rPr>
                                        <w:rFonts w:ascii="Trebuchet MS" w:eastAsia="Times New Roman" w:hAnsi="Trebuchet MS" w:cs="Times New Roman"/>
                                        <w:b/>
                                        <w:bCs/>
                                        <w:i/>
                                        <w:iCs/>
                                        <w:color w:val="004F6B"/>
                                        <w:sz w:val="21"/>
                                        <w:szCs w:val="21"/>
                                        <w:lang w:val="en-US"/>
                                      </w:rPr>
                                      <w:t>Let’s Talk…</w:t>
                                    </w:r>
                                    <w:r w:rsidRPr="005B129E">
                                      <w:rPr>
                                        <w:rFonts w:ascii="Trebuchet MS" w:eastAsia="Times New Roman" w:hAnsi="Trebuchet MS" w:cs="Times New Roman"/>
                                        <w:color w:val="004F6B"/>
                                        <w:sz w:val="21"/>
                                        <w:szCs w:val="21"/>
                                        <w:lang w:val="en-US"/>
                                      </w:rPr>
                                      <w:t> NHS Health Checks and Screening. How have suspensions and delays in regular health checks and screening affected you or your family’s health and wellbeing? Please share your experience and views with us. There are several ways you can do this:</w:t>
                                    </w:r>
                                  </w:p>
                                  <w:p w14:paraId="706C1381" w14:textId="77777777" w:rsidR="005B129E" w:rsidRPr="005B129E" w:rsidRDefault="005B129E" w:rsidP="005B129E">
                                    <w:pPr>
                                      <w:numPr>
                                        <w:ilvl w:val="0"/>
                                        <w:numId w:val="2"/>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Fill out our 5-question </w:t>
                                    </w:r>
                                    <w:hyperlink r:id="rId9" w:history="1">
                                      <w:r w:rsidRPr="005B129E">
                                        <w:rPr>
                                          <w:rFonts w:ascii="Trebuchet MS" w:eastAsia="Times New Roman" w:hAnsi="Trebuchet MS" w:cs="Times New Roman"/>
                                          <w:color w:val="E73E97"/>
                                          <w:sz w:val="21"/>
                                          <w:szCs w:val="21"/>
                                          <w:u w:val="single"/>
                                          <w:lang w:val="en-US"/>
                                        </w:rPr>
                                        <w:t>quick poll</w:t>
                                      </w:r>
                                    </w:hyperlink>
                                  </w:p>
                                  <w:p w14:paraId="7D3539E4" w14:textId="77777777" w:rsidR="005B129E" w:rsidRPr="005B129E" w:rsidRDefault="005B129E" w:rsidP="005B129E">
                                    <w:pPr>
                                      <w:numPr>
                                        <w:ilvl w:val="0"/>
                                        <w:numId w:val="2"/>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Call Amy on 07931 717086 to give your feedback over the phone</w:t>
                                    </w:r>
                                  </w:p>
                                  <w:p w14:paraId="7DFACDBF" w14:textId="77777777" w:rsidR="005B129E" w:rsidRPr="005B129E" w:rsidRDefault="005B129E" w:rsidP="005B129E">
                                    <w:pPr>
                                      <w:numPr>
                                        <w:ilvl w:val="0"/>
                                        <w:numId w:val="2"/>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Email your views to </w:t>
                                    </w:r>
                                    <w:hyperlink r:id="rId10" w:history="1">
                                      <w:r w:rsidRPr="005B129E">
                                        <w:rPr>
                                          <w:rFonts w:ascii="Trebuchet MS" w:eastAsia="Times New Roman" w:hAnsi="Trebuchet MS" w:cs="Times New Roman"/>
                                          <w:color w:val="E73E97"/>
                                          <w:sz w:val="21"/>
                                          <w:szCs w:val="21"/>
                                          <w:u w:val="single"/>
                                          <w:lang w:val="en-US"/>
                                        </w:rPr>
                                        <w:t>amy.crawford@healthwatchrutland.co.uk</w:t>
                                      </w:r>
                                    </w:hyperlink>
                                  </w:p>
                                  <w:p w14:paraId="19B40436"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The theme for October will be </w:t>
                                    </w:r>
                                    <w:r w:rsidRPr="005B129E">
                                      <w:rPr>
                                        <w:rFonts w:ascii="Trebuchet MS" w:eastAsia="Times New Roman" w:hAnsi="Trebuchet MS" w:cs="Times New Roman"/>
                                        <w:b/>
                                        <w:bCs/>
                                        <w:i/>
                                        <w:iCs/>
                                        <w:color w:val="004F6B"/>
                                        <w:sz w:val="21"/>
                                        <w:szCs w:val="21"/>
                                        <w:lang w:val="en-US"/>
                                      </w:rPr>
                                      <w:t>Let’s Talk…</w:t>
                                    </w:r>
                                    <w:r w:rsidRPr="005B129E">
                                      <w:rPr>
                                        <w:rFonts w:ascii="Trebuchet MS" w:eastAsia="Times New Roman" w:hAnsi="Trebuchet MS" w:cs="Times New Roman"/>
                                        <w:color w:val="004F6B"/>
                                        <w:sz w:val="21"/>
                                        <w:szCs w:val="21"/>
                                        <w:lang w:val="en-US"/>
                                      </w:rPr>
                                      <w:t> </w:t>
                                    </w:r>
                                    <w:r w:rsidRPr="005B129E">
                                      <w:rPr>
                                        <w:rFonts w:ascii="Trebuchet MS" w:eastAsia="Times New Roman" w:hAnsi="Trebuchet MS" w:cs="Times New Roman"/>
                                        <w:i/>
                                        <w:iCs/>
                                        <w:color w:val="004F6B"/>
                                        <w:sz w:val="21"/>
                                        <w:szCs w:val="21"/>
                                        <w:lang w:val="en-US"/>
                                      </w:rPr>
                                      <w:t>Urgent and Emergency Care</w:t>
                                    </w:r>
                                    <w:r w:rsidRPr="005B129E">
                                      <w:rPr>
                                        <w:rFonts w:ascii="Trebuchet MS" w:eastAsia="Times New Roman" w:hAnsi="Trebuchet MS" w:cs="Times New Roman"/>
                                        <w:color w:val="004F6B"/>
                                        <w:sz w:val="21"/>
                                        <w:szCs w:val="21"/>
                                        <w:lang w:val="en-US"/>
                                      </w:rPr>
                                      <w:t xml:space="preserve">. We are interested in hearing about how changes that have been made during the pandemic to NHS 111, ambulance services, urgent care </w:t>
                                    </w:r>
                                    <w:proofErr w:type="spellStart"/>
                                    <w:r w:rsidRPr="005B129E">
                                      <w:rPr>
                                        <w:rFonts w:ascii="Trebuchet MS" w:eastAsia="Times New Roman" w:hAnsi="Trebuchet MS" w:cs="Times New Roman"/>
                                        <w:color w:val="004F6B"/>
                                        <w:sz w:val="21"/>
                                        <w:szCs w:val="21"/>
                                        <w:lang w:val="en-US"/>
                                      </w:rPr>
                                      <w:t>centres</w:t>
                                    </w:r>
                                    <w:proofErr w:type="spellEnd"/>
                                    <w:r w:rsidRPr="005B129E">
                                      <w:rPr>
                                        <w:rFonts w:ascii="Trebuchet MS" w:eastAsia="Times New Roman" w:hAnsi="Trebuchet MS" w:cs="Times New Roman"/>
                                        <w:color w:val="004F6B"/>
                                        <w:sz w:val="21"/>
                                        <w:szCs w:val="21"/>
                                        <w:lang w:val="en-US"/>
                                      </w:rPr>
                                      <w:t xml:space="preserve"> and minor injuries services has affected you:</w:t>
                                    </w:r>
                                  </w:p>
                                  <w:p w14:paraId="2A124DC8" w14:textId="77777777" w:rsidR="005B129E" w:rsidRPr="005B129E" w:rsidRDefault="005B129E" w:rsidP="005B129E">
                                    <w:pPr>
                                      <w:numPr>
                                        <w:ilvl w:val="0"/>
                                        <w:numId w:val="3"/>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 xml:space="preserve">Walk-in urgent services now </w:t>
                                    </w:r>
                                    <w:proofErr w:type="gramStart"/>
                                    <w:r w:rsidRPr="005B129E">
                                      <w:rPr>
                                        <w:rFonts w:ascii="Trebuchet MS" w:eastAsia="Times New Roman" w:hAnsi="Trebuchet MS" w:cs="Times New Roman"/>
                                        <w:color w:val="004F6B"/>
                                        <w:sz w:val="21"/>
                                        <w:szCs w:val="21"/>
                                        <w:lang w:val="en-US"/>
                                      </w:rPr>
                                      <w:t>have to</w:t>
                                    </w:r>
                                    <w:proofErr w:type="gramEnd"/>
                                    <w:r w:rsidRPr="005B129E">
                                      <w:rPr>
                                        <w:rFonts w:ascii="Trebuchet MS" w:eastAsia="Times New Roman" w:hAnsi="Trebuchet MS" w:cs="Times New Roman"/>
                                        <w:color w:val="004F6B"/>
                                        <w:sz w:val="21"/>
                                        <w:szCs w:val="21"/>
                                        <w:lang w:val="en-US"/>
                                      </w:rPr>
                                      <w:t xml:space="preserve"> be pre-booked. Has this worked for you?</w:t>
                                    </w:r>
                                  </w:p>
                                  <w:p w14:paraId="1B3EB40C" w14:textId="77777777" w:rsidR="005B129E" w:rsidRPr="005B129E" w:rsidRDefault="005B129E" w:rsidP="005B129E">
                                    <w:pPr>
                                      <w:numPr>
                                        <w:ilvl w:val="0"/>
                                        <w:numId w:val="3"/>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Have you called 999 in the last 18 months? What was your experience?</w:t>
                                    </w:r>
                                  </w:p>
                                  <w:p w14:paraId="4F8DE149" w14:textId="77777777" w:rsidR="005B129E" w:rsidRPr="005B129E" w:rsidRDefault="005B129E" w:rsidP="005B129E">
                                    <w:pPr>
                                      <w:numPr>
                                        <w:ilvl w:val="0"/>
                                        <w:numId w:val="3"/>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Have you used NHS 111 online or by phone in the last 18 months? What was your experience?</w:t>
                                    </w:r>
                                  </w:p>
                                  <w:p w14:paraId="11089ED0"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 We would love to hear from you! Please join one of our focus groups:   </w:t>
                                    </w:r>
                                  </w:p>
                                  <w:p w14:paraId="12C15D9E" w14:textId="77777777" w:rsidR="005B129E" w:rsidRPr="005B129E" w:rsidRDefault="005B129E" w:rsidP="005B129E">
                                    <w:pPr>
                                      <w:numPr>
                                        <w:ilvl w:val="0"/>
                                        <w:numId w:val="4"/>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Tuesday 12</w:t>
                                    </w:r>
                                    <w:r w:rsidRPr="005B129E">
                                      <w:rPr>
                                        <w:rFonts w:ascii="Trebuchet MS" w:eastAsia="Times New Roman" w:hAnsi="Trebuchet MS" w:cs="Times New Roman"/>
                                        <w:color w:val="004F6B"/>
                                        <w:sz w:val="21"/>
                                        <w:szCs w:val="21"/>
                                        <w:vertAlign w:val="superscript"/>
                                        <w:lang w:val="en-US"/>
                                      </w:rPr>
                                      <w:t>th</w:t>
                                    </w:r>
                                    <w:r w:rsidRPr="005B129E">
                                      <w:rPr>
                                        <w:rFonts w:ascii="Trebuchet MS" w:eastAsia="Times New Roman" w:hAnsi="Trebuchet MS" w:cs="Times New Roman"/>
                                        <w:color w:val="004F6B"/>
                                        <w:sz w:val="21"/>
                                        <w:szCs w:val="21"/>
                                        <w:lang w:val="en-US"/>
                                      </w:rPr>
                                      <w:t xml:space="preserve"> October </w:t>
                                    </w:r>
                                    <w:proofErr w:type="spellStart"/>
                                    <w:r w:rsidRPr="005B129E">
                                      <w:rPr>
                                        <w:rFonts w:ascii="Trebuchet MS" w:eastAsia="Times New Roman" w:hAnsi="Trebuchet MS" w:cs="Times New Roman"/>
                                        <w:color w:val="004F6B"/>
                                        <w:sz w:val="21"/>
                                        <w:szCs w:val="21"/>
                                        <w:lang w:val="en-US"/>
                                      </w:rPr>
                                      <w:t>10-11:30am</w:t>
                                    </w:r>
                                    <w:proofErr w:type="spellEnd"/>
                                    <w:r w:rsidRPr="005B129E">
                                      <w:rPr>
                                        <w:rFonts w:ascii="Trebuchet MS" w:eastAsia="Times New Roman" w:hAnsi="Trebuchet MS" w:cs="Times New Roman"/>
                                        <w:color w:val="004F6B"/>
                                        <w:sz w:val="21"/>
                                        <w:szCs w:val="21"/>
                                        <w:lang w:val="en-US"/>
                                      </w:rPr>
                                      <w:t xml:space="preserve"> - In person</w:t>
                                    </w:r>
                                  </w:p>
                                  <w:p w14:paraId="1F3137E3" w14:textId="77777777" w:rsidR="005B129E" w:rsidRPr="005B129E" w:rsidRDefault="005B129E" w:rsidP="005B129E">
                                    <w:pPr>
                                      <w:numPr>
                                        <w:ilvl w:val="0"/>
                                        <w:numId w:val="4"/>
                                      </w:numPr>
                                      <w:spacing w:before="100" w:beforeAutospacing="1" w:after="100" w:afterAutospacing="1"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Weds 13</w:t>
                                    </w:r>
                                    <w:r w:rsidRPr="005B129E">
                                      <w:rPr>
                                        <w:rFonts w:ascii="Trebuchet MS" w:eastAsia="Times New Roman" w:hAnsi="Trebuchet MS" w:cs="Times New Roman"/>
                                        <w:color w:val="004F6B"/>
                                        <w:sz w:val="21"/>
                                        <w:szCs w:val="21"/>
                                        <w:vertAlign w:val="superscript"/>
                                        <w:lang w:val="en-US"/>
                                      </w:rPr>
                                      <w:t>th </w:t>
                                    </w:r>
                                    <w:r w:rsidRPr="005B129E">
                                      <w:rPr>
                                        <w:rFonts w:ascii="Trebuchet MS" w:eastAsia="Times New Roman" w:hAnsi="Trebuchet MS" w:cs="Times New Roman"/>
                                        <w:color w:val="004F6B"/>
                                        <w:sz w:val="21"/>
                                        <w:szCs w:val="21"/>
                                        <w:lang w:val="en-US"/>
                                      </w:rPr>
                                      <w:t>October 7-</w:t>
                                    </w:r>
                                    <w:proofErr w:type="spellStart"/>
                                    <w:r w:rsidRPr="005B129E">
                                      <w:rPr>
                                        <w:rFonts w:ascii="Trebuchet MS" w:eastAsia="Times New Roman" w:hAnsi="Trebuchet MS" w:cs="Times New Roman"/>
                                        <w:color w:val="004F6B"/>
                                        <w:sz w:val="21"/>
                                        <w:szCs w:val="21"/>
                                        <w:lang w:val="en-US"/>
                                      </w:rPr>
                                      <w:t>8pm</w:t>
                                    </w:r>
                                    <w:proofErr w:type="spellEnd"/>
                                    <w:r w:rsidRPr="005B129E">
                                      <w:rPr>
                                        <w:rFonts w:ascii="Trebuchet MS" w:eastAsia="Times New Roman" w:hAnsi="Trebuchet MS" w:cs="Times New Roman"/>
                                        <w:color w:val="004F6B"/>
                                        <w:sz w:val="21"/>
                                        <w:szCs w:val="21"/>
                                        <w:lang w:val="en-US"/>
                                      </w:rPr>
                                      <w:t xml:space="preserve"> – On Zoom</w:t>
                                    </w:r>
                                  </w:p>
                                  <w:p w14:paraId="3E39CFDD"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hyperlink r:id="rId11" w:history="1">
                                      <w:r w:rsidRPr="005B129E">
                                        <w:rPr>
                                          <w:rFonts w:ascii="Trebuchet MS" w:eastAsia="Times New Roman" w:hAnsi="Trebuchet MS" w:cs="Times New Roman"/>
                                          <w:b/>
                                          <w:bCs/>
                                          <w:color w:val="E73E97"/>
                                          <w:sz w:val="21"/>
                                          <w:szCs w:val="21"/>
                                          <w:u w:val="single"/>
                                          <w:lang w:val="en-US"/>
                                        </w:rPr>
                                        <w:t>REGISTER FOR A FOCUS GROUP</w:t>
                                      </w:r>
                                    </w:hyperlink>
                                    <w:r w:rsidRPr="005B129E">
                                      <w:rPr>
                                        <w:rFonts w:ascii="Trebuchet MS" w:eastAsia="Times New Roman" w:hAnsi="Trebuchet MS" w:cs="Times New Roman"/>
                                        <w:color w:val="004F6B"/>
                                        <w:sz w:val="21"/>
                                        <w:szCs w:val="21"/>
                                        <w:lang w:val="en-US"/>
                                      </w:rPr>
                                      <w:br/>
                                      <w:t>Or contact Amy Crawford to arrange an interview: email </w:t>
                                    </w:r>
                                    <w:hyperlink r:id="rId12" w:history="1">
                                      <w:r w:rsidRPr="005B129E">
                                        <w:rPr>
                                          <w:rFonts w:ascii="Trebuchet MS" w:eastAsia="Times New Roman" w:hAnsi="Trebuchet MS" w:cs="Times New Roman"/>
                                          <w:color w:val="E73E97"/>
                                          <w:sz w:val="21"/>
                                          <w:szCs w:val="21"/>
                                          <w:u w:val="single"/>
                                          <w:lang w:val="en-US"/>
                                        </w:rPr>
                                        <w:t>amy.crawford@healthwatchrutland.co.uk</w:t>
                                      </w:r>
                                    </w:hyperlink>
                                    <w:r w:rsidRPr="005B129E">
                                      <w:rPr>
                                        <w:rFonts w:ascii="Trebuchet MS" w:eastAsia="Times New Roman" w:hAnsi="Trebuchet MS" w:cs="Times New Roman"/>
                                        <w:color w:val="004F6B"/>
                                        <w:sz w:val="21"/>
                                        <w:szCs w:val="21"/>
                                        <w:lang w:val="en-US"/>
                                      </w:rPr>
                                      <w:t> or phone 07931 717086</w:t>
                                    </w:r>
                                  </w:p>
                                </w:tc>
                              </w:tr>
                            </w:tbl>
                            <w:p w14:paraId="4738A2E4"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19318E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02B23F3"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3531"/>
                              </w:tblGrid>
                              <w:tr w:rsidR="005B129E" w:rsidRPr="005B129E" w14:paraId="39580D67"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532E7C01"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13" w:tgtFrame="_blank" w:tooltip="Sign up to share your views" w:history="1">
                                      <w:r w:rsidRPr="005B129E">
                                        <w:rPr>
                                          <w:rFonts w:ascii="Trebuchet MS" w:eastAsia="Times New Roman" w:hAnsi="Trebuchet MS" w:cs="Times New Roman"/>
                                          <w:b/>
                                          <w:bCs/>
                                          <w:color w:val="FFFFFF"/>
                                          <w:sz w:val="24"/>
                                          <w:szCs w:val="24"/>
                                          <w:u w:val="single"/>
                                          <w:lang w:val="en-US"/>
                                        </w:rPr>
                                        <w:t>Sign up to share your views</w:t>
                                      </w:r>
                                    </w:hyperlink>
                                  </w:p>
                                </w:tc>
                              </w:tr>
                            </w:tbl>
                            <w:p w14:paraId="0206F67F"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720F1BDC"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29F90A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26041819" w14:textId="77777777">
                                <w:tc>
                                  <w:tcPr>
                                    <w:tcW w:w="0" w:type="auto"/>
                                    <w:tcMar>
                                      <w:top w:w="0" w:type="dxa"/>
                                      <w:left w:w="135" w:type="dxa"/>
                                      <w:bottom w:w="0" w:type="dxa"/>
                                      <w:right w:w="135" w:type="dxa"/>
                                    </w:tcMar>
                                    <w:hideMark/>
                                  </w:tcPr>
                                  <w:p w14:paraId="48ACBE0F"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09065AE7" wp14:editId="53DA02F1">
                                          <wp:extent cx="4762500" cy="3573780"/>
                                          <wp:effectExtent l="0" t="0" r="0" b="0"/>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vector graphic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tc>
                              </w:tr>
                            </w:tbl>
                            <w:p w14:paraId="061D37F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2139494"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70DBBF0"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7E1A2D7E" w14:textId="77777777">
                                <w:tc>
                                  <w:tcPr>
                                    <w:tcW w:w="0" w:type="auto"/>
                                    <w:vAlign w:val="center"/>
                                    <w:hideMark/>
                                  </w:tcPr>
                                  <w:p w14:paraId="5437DCB0"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D5027A5"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4EF953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2C8D77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7B6F901B" w14:textId="77777777">
                                <w:tc>
                                  <w:tcPr>
                                    <w:tcW w:w="0" w:type="auto"/>
                                    <w:tcMar>
                                      <w:top w:w="0" w:type="dxa"/>
                                      <w:left w:w="270" w:type="dxa"/>
                                      <w:bottom w:w="135" w:type="dxa"/>
                                      <w:right w:w="270" w:type="dxa"/>
                                    </w:tcMar>
                                    <w:hideMark/>
                                  </w:tcPr>
                                  <w:p w14:paraId="763D480F"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Are you or your loved ones waiting for hospital care? Share your views</w:t>
                                    </w:r>
                                    <w:r w:rsidRPr="005B129E">
                                      <w:rPr>
                                        <w:rFonts w:ascii="Trebuchet MS" w:eastAsia="Times New Roman" w:hAnsi="Trebuchet MS" w:cs="Times New Roman"/>
                                        <w:b/>
                                        <w:bCs/>
                                        <w:color w:val="E73E97"/>
                                        <w:spacing w:val="-11"/>
                                        <w:sz w:val="39"/>
                                        <w:szCs w:val="39"/>
                                        <w:lang w:val="en-US"/>
                                      </w:rPr>
                                      <w:br/>
                                      <w:t> </w:t>
                                    </w:r>
                                  </w:p>
                                  <w:p w14:paraId="28024DCE"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Millions of people have had their treatment delayed by the pandemic – are you one of them? We want to know if you’re getting the advice, information and support you need while you wait.</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The COVID-19 pandemic has resulted in many people having their operations, treatment and appointments cancelled or delayed.</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The NHS had to postpone non-urgent elective care treatment when the pandemic hit, freeing up inpatient and critical care capacity. While this helped medical staff respond to the crisis, it has resulted in a huge backlog of people waiting for treatment. </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The impact of delayed treatment can be huge, potentially leaving you in pain and affecting both your physical and mental health. It can even stop you working and performing day-to-day tasks, such as cleaning, shopping and caring for others. </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If you’re not getting enough support to manage your health while you wait for care, then that’s not acceptable.</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Everything you tell us is confidential and will help us understand what needs to be put in place to better support people waiting for treatment. So, whether your experience is good or bad – we want to hear it. Please fill in a short 5-minute survey:</w:t>
                                    </w:r>
                                  </w:p>
                                </w:tc>
                              </w:tr>
                            </w:tbl>
                            <w:p w14:paraId="01F8457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A3B40E2"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27503A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31EA80C8" w14:textId="77777777">
                                <w:tc>
                                  <w:tcPr>
                                    <w:tcW w:w="0" w:type="auto"/>
                                    <w:tcMar>
                                      <w:top w:w="0" w:type="dxa"/>
                                      <w:left w:w="270" w:type="dxa"/>
                                      <w:bottom w:w="135" w:type="dxa"/>
                                      <w:right w:w="270" w:type="dxa"/>
                                    </w:tcMar>
                                    <w:hideMark/>
                                  </w:tcPr>
                                  <w:p w14:paraId="5E34FD6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C5B581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BD21B6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2D4923C"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2364"/>
                              </w:tblGrid>
                              <w:tr w:rsidR="005B129E" w:rsidRPr="005B129E" w14:paraId="5D92DA0E"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56718F49"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15" w:tgtFrame="_blank" w:tooltip="Share your views" w:history="1">
                                      <w:r w:rsidRPr="005B129E">
                                        <w:rPr>
                                          <w:rFonts w:ascii="Trebuchet MS" w:eastAsia="Times New Roman" w:hAnsi="Trebuchet MS" w:cs="Times New Roman"/>
                                          <w:b/>
                                          <w:bCs/>
                                          <w:color w:val="FFFFFF"/>
                                          <w:sz w:val="24"/>
                                          <w:szCs w:val="24"/>
                                          <w:u w:val="single"/>
                                          <w:lang w:val="en-US"/>
                                        </w:rPr>
                                        <w:t>Share your views</w:t>
                                      </w:r>
                                    </w:hyperlink>
                                  </w:p>
                                </w:tc>
                              </w:tr>
                            </w:tbl>
                            <w:p w14:paraId="65C4328F"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1FFACC0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5DFAF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22CAEC58" w14:textId="77777777">
                                <w:tc>
                                  <w:tcPr>
                                    <w:tcW w:w="0" w:type="auto"/>
                                    <w:tcMar>
                                      <w:top w:w="0" w:type="dxa"/>
                                      <w:left w:w="135" w:type="dxa"/>
                                      <w:bottom w:w="0" w:type="dxa"/>
                                      <w:right w:w="135" w:type="dxa"/>
                                    </w:tcMar>
                                    <w:hideMark/>
                                  </w:tcPr>
                                  <w:p w14:paraId="73732121"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color w:val="0000FF"/>
                                        <w:sz w:val="24"/>
                                        <w:szCs w:val="24"/>
                                        <w:lang w:val="en-US"/>
                                      </w:rPr>
                                      <w:drawing>
                                        <wp:inline distT="0" distB="0" distL="0" distR="0" wp14:anchorId="6DAFCC23" wp14:editId="0C374CD6">
                                          <wp:extent cx="5372100" cy="3002280"/>
                                          <wp:effectExtent l="0" t="0" r="0" b="7620"/>
                                          <wp:docPr id="3" name="Picture 3" descr="A picture containing text, person, person, indoor&#10;&#10;Description automatically generated">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 indoor&#10;&#10;Description automatically generated">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002280"/>
                                                  </a:xfrm>
                                                  <a:prstGeom prst="rect">
                                                    <a:avLst/>
                                                  </a:prstGeom>
                                                  <a:noFill/>
                                                  <a:ln>
                                                    <a:noFill/>
                                                  </a:ln>
                                                </pic:spPr>
                                              </pic:pic>
                                            </a:graphicData>
                                          </a:graphic>
                                        </wp:inline>
                                      </w:drawing>
                                    </w:r>
                                  </w:p>
                                </w:tc>
                              </w:tr>
                            </w:tbl>
                            <w:p w14:paraId="5DD9C17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157B1BD"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933D448"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66A44A71" w14:textId="77777777">
                                <w:tc>
                                  <w:tcPr>
                                    <w:tcW w:w="0" w:type="auto"/>
                                    <w:vAlign w:val="center"/>
                                    <w:hideMark/>
                                  </w:tcPr>
                                  <w:p w14:paraId="4C4AA4E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7C8B0CF"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463BB4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2D2044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320C04FE" w14:textId="77777777">
                                <w:tc>
                                  <w:tcPr>
                                    <w:tcW w:w="0" w:type="auto"/>
                                    <w:tcMar>
                                      <w:top w:w="0" w:type="dxa"/>
                                      <w:left w:w="135" w:type="dxa"/>
                                      <w:bottom w:w="0" w:type="dxa"/>
                                      <w:right w:w="135" w:type="dxa"/>
                                    </w:tcMar>
                                    <w:hideMark/>
                                  </w:tcPr>
                                  <w:p w14:paraId="11137213"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408B536E" wp14:editId="3C0C8AD0">
                                          <wp:extent cx="5372100" cy="134112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1341120"/>
                                                  </a:xfrm>
                                                  <a:prstGeom prst="rect">
                                                    <a:avLst/>
                                                  </a:prstGeom>
                                                  <a:noFill/>
                                                  <a:ln>
                                                    <a:noFill/>
                                                  </a:ln>
                                                </pic:spPr>
                                              </pic:pic>
                                            </a:graphicData>
                                          </a:graphic>
                                        </wp:inline>
                                      </w:drawing>
                                    </w:r>
                                  </w:p>
                                </w:tc>
                              </w:tr>
                            </w:tbl>
                            <w:p w14:paraId="12283FB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9F8EB0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C66EA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38313F90" w14:textId="77777777">
                                <w:tc>
                                  <w:tcPr>
                                    <w:tcW w:w="0" w:type="auto"/>
                                    <w:tcMar>
                                      <w:top w:w="0" w:type="dxa"/>
                                      <w:left w:w="270" w:type="dxa"/>
                                      <w:bottom w:w="135" w:type="dxa"/>
                                      <w:right w:w="270" w:type="dxa"/>
                                    </w:tcMar>
                                    <w:hideMark/>
                                  </w:tcPr>
                                  <w:p w14:paraId="6D5D87D7"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COVID-19 vaccination update</w:t>
                                    </w:r>
                                  </w:p>
                                </w:tc>
                              </w:tr>
                            </w:tbl>
                            <w:p w14:paraId="546045E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33503E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C3710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4A450DE3" w14:textId="77777777">
                                <w:tc>
                                  <w:tcPr>
                                    <w:tcW w:w="0" w:type="auto"/>
                                    <w:tcMar>
                                      <w:top w:w="0" w:type="dxa"/>
                                      <w:left w:w="270" w:type="dxa"/>
                                      <w:bottom w:w="135" w:type="dxa"/>
                                      <w:right w:w="270" w:type="dxa"/>
                                    </w:tcMar>
                                    <w:hideMark/>
                                  </w:tcPr>
                                  <w:p w14:paraId="03E34AF3"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Following new guidance set out by the </w:t>
                                    </w:r>
                                    <w:proofErr w:type="spellStart"/>
                                    <w:r w:rsidRPr="005B129E">
                                      <w:rPr>
                                        <w:rFonts w:ascii="Trebuchet MS" w:eastAsia="Times New Roman" w:hAnsi="Trebuchet MS" w:cs="Helvetica"/>
                                        <w:color w:val="004F6B"/>
                                        <w:sz w:val="21"/>
                                        <w:szCs w:val="21"/>
                                        <w:lang w:val="en-US"/>
                                      </w:rPr>
                                      <w:t>JCVI</w:t>
                                    </w:r>
                                    <w:proofErr w:type="spellEnd"/>
                                    <w:r w:rsidRPr="005B129E">
                                      <w:rPr>
                                        <w:rFonts w:ascii="Trebuchet MS" w:eastAsia="Times New Roman" w:hAnsi="Trebuchet MS" w:cs="Helvetica"/>
                                        <w:color w:val="004F6B"/>
                                        <w:sz w:val="21"/>
                                        <w:szCs w:val="21"/>
                                        <w:lang w:val="en-US"/>
                                      </w:rPr>
                                      <w:t xml:space="preserve"> on 14 Sept, the local NHS vaccination </w:t>
                                    </w:r>
                                    <w:proofErr w:type="spellStart"/>
                                    <w:r w:rsidRPr="005B129E">
                                      <w:rPr>
                                        <w:rFonts w:ascii="Trebuchet MS" w:eastAsia="Times New Roman" w:hAnsi="Trebuchet MS" w:cs="Helvetica"/>
                                        <w:color w:val="004F6B"/>
                                        <w:sz w:val="21"/>
                                        <w:szCs w:val="21"/>
                                        <w:lang w:val="en-US"/>
                                      </w:rPr>
                                      <w:t>programme</w:t>
                                    </w:r>
                                    <w:proofErr w:type="spellEnd"/>
                                    <w:r w:rsidRPr="005B129E">
                                      <w:rPr>
                                        <w:rFonts w:ascii="Trebuchet MS" w:eastAsia="Times New Roman" w:hAnsi="Trebuchet MS" w:cs="Helvetica"/>
                                        <w:color w:val="004F6B"/>
                                        <w:sz w:val="21"/>
                                        <w:szCs w:val="21"/>
                                        <w:lang w:val="en-US"/>
                                      </w:rPr>
                                      <w:t xml:space="preserve"> has begun inviting eligible people, who had their second Covid jab at least six months ago, for a top up vaccination to boost their protection.</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 xml:space="preserve">For Leicester, Leicestershire and Rutland, the </w:t>
                                    </w:r>
                                    <w:proofErr w:type="spellStart"/>
                                    <w:r w:rsidRPr="005B129E">
                                      <w:rPr>
                                        <w:rFonts w:ascii="Trebuchet MS" w:eastAsia="Times New Roman" w:hAnsi="Trebuchet MS" w:cs="Helvetica"/>
                                        <w:color w:val="004F6B"/>
                                        <w:sz w:val="21"/>
                                        <w:szCs w:val="21"/>
                                        <w:lang w:val="en-US"/>
                                      </w:rPr>
                                      <w:t>programme</w:t>
                                    </w:r>
                                    <w:proofErr w:type="spellEnd"/>
                                    <w:r w:rsidRPr="005B129E">
                                      <w:rPr>
                                        <w:rFonts w:ascii="Trebuchet MS" w:eastAsia="Times New Roman" w:hAnsi="Trebuchet MS" w:cs="Helvetica"/>
                                        <w:color w:val="004F6B"/>
                                        <w:sz w:val="21"/>
                                        <w:szCs w:val="21"/>
                                        <w:lang w:val="en-US"/>
                                      </w:rPr>
                                      <w:t xml:space="preserve"> will be delivered through pharmacies, hospital hubs, and vaccine </w:t>
                                    </w:r>
                                    <w:proofErr w:type="spellStart"/>
                                    <w:r w:rsidRPr="005B129E">
                                      <w:rPr>
                                        <w:rFonts w:ascii="Trebuchet MS" w:eastAsia="Times New Roman" w:hAnsi="Trebuchet MS" w:cs="Helvetica"/>
                                        <w:color w:val="004F6B"/>
                                        <w:sz w:val="21"/>
                                        <w:szCs w:val="21"/>
                                        <w:lang w:val="en-US"/>
                                      </w:rPr>
                                      <w:t>centres</w:t>
                                    </w:r>
                                    <w:proofErr w:type="spellEnd"/>
                                    <w:r w:rsidRPr="005B129E">
                                      <w:rPr>
                                        <w:rFonts w:ascii="Trebuchet MS" w:eastAsia="Times New Roman" w:hAnsi="Trebuchet MS" w:cs="Helvetica"/>
                                        <w:color w:val="004F6B"/>
                                        <w:sz w:val="21"/>
                                        <w:szCs w:val="21"/>
                                        <w:lang w:val="en-US"/>
                                      </w:rPr>
                                      <w:t xml:space="preserve"> (not through the Rutland Primary Care Network of GP practices this time around). Now that the </w:t>
                                    </w:r>
                                    <w:proofErr w:type="spellStart"/>
                                    <w:r w:rsidRPr="005B129E">
                                      <w:rPr>
                                        <w:rFonts w:ascii="Trebuchet MS" w:eastAsia="Times New Roman" w:hAnsi="Trebuchet MS" w:cs="Helvetica"/>
                                        <w:color w:val="004F6B"/>
                                        <w:sz w:val="21"/>
                                        <w:szCs w:val="21"/>
                                        <w:lang w:val="en-US"/>
                                      </w:rPr>
                                      <w:t>Catmose</w:t>
                                    </w:r>
                                    <w:proofErr w:type="spellEnd"/>
                                    <w:r w:rsidRPr="005B129E">
                                      <w:rPr>
                                        <w:rFonts w:ascii="Trebuchet MS" w:eastAsia="Times New Roman" w:hAnsi="Trebuchet MS" w:cs="Helvetica"/>
                                        <w:color w:val="004F6B"/>
                                        <w:sz w:val="21"/>
                                        <w:szCs w:val="21"/>
                                        <w:lang w:val="en-US"/>
                                      </w:rPr>
                                      <w:t xml:space="preserve"> Vaccination site in Oakham has closed, Clinical Commissioning Groups are in the process of </w:t>
                                    </w:r>
                                    <w:proofErr w:type="spellStart"/>
                                    <w:r w:rsidRPr="005B129E">
                                      <w:rPr>
                                        <w:rFonts w:ascii="Trebuchet MS" w:eastAsia="Times New Roman" w:hAnsi="Trebuchet MS" w:cs="Helvetica"/>
                                        <w:color w:val="004F6B"/>
                                        <w:sz w:val="21"/>
                                        <w:szCs w:val="21"/>
                                        <w:lang w:val="en-US"/>
                                      </w:rPr>
                                      <w:t>finalising</w:t>
                                    </w:r>
                                    <w:proofErr w:type="spellEnd"/>
                                    <w:r w:rsidRPr="005B129E">
                                      <w:rPr>
                                        <w:rFonts w:ascii="Trebuchet MS" w:eastAsia="Times New Roman" w:hAnsi="Trebuchet MS" w:cs="Helvetica"/>
                                        <w:color w:val="004F6B"/>
                                        <w:sz w:val="21"/>
                                        <w:szCs w:val="21"/>
                                        <w:lang w:val="en-US"/>
                                      </w:rPr>
                                      <w:t xml:space="preserve"> an alternative Rutland Centre: watch this space.</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You do not need to contact the NHS to arrange a booster vaccine, the NHS will be in touch when you become eligible for the jab. </w:t>
                                    </w:r>
                                    <w:r w:rsidRPr="005B129E">
                                      <w:rPr>
                                        <w:rFonts w:ascii="Trebuchet MS" w:eastAsia="Times New Roman" w:hAnsi="Trebuchet MS" w:cs="Helvetica"/>
                                        <w:color w:val="004F6B"/>
                                        <w:sz w:val="21"/>
                                        <w:szCs w:val="21"/>
                                        <w:lang w:val="en-US"/>
                                      </w:rPr>
                                      <w:br/>
                                      <w:t> </w:t>
                                    </w:r>
                                  </w:p>
                                  <w:p w14:paraId="41BF0F30" w14:textId="77777777" w:rsidR="005B129E" w:rsidRPr="005B129E" w:rsidRDefault="005B129E" w:rsidP="005B129E">
                                    <w:pPr>
                                      <w:spacing w:after="0" w:line="338" w:lineRule="atLeast"/>
                                      <w:outlineLvl w:val="2"/>
                                      <w:rPr>
                                        <w:rFonts w:ascii="Helvetica" w:eastAsia="Times New Roman" w:hAnsi="Helvetica" w:cs="Helvetica"/>
                                        <w:b/>
                                        <w:bCs/>
                                        <w:color w:val="004F6B"/>
                                        <w:spacing w:val="-8"/>
                                        <w:sz w:val="27"/>
                                        <w:szCs w:val="27"/>
                                        <w:lang w:val="en-US"/>
                                      </w:rPr>
                                    </w:pPr>
                                    <w:r w:rsidRPr="005B129E">
                                      <w:rPr>
                                        <w:rFonts w:ascii="Trebuchet MS" w:eastAsia="Times New Roman" w:hAnsi="Trebuchet MS" w:cs="Helvetica"/>
                                        <w:b/>
                                        <w:bCs/>
                                        <w:color w:val="004F6B"/>
                                        <w:spacing w:val="-8"/>
                                        <w:sz w:val="27"/>
                                        <w:szCs w:val="27"/>
                                        <w:lang w:val="en-US"/>
                                      </w:rPr>
                                      <w:t xml:space="preserve">Covid-19 vaccinations for </w:t>
                                    </w:r>
                                    <w:proofErr w:type="gramStart"/>
                                    <w:r w:rsidRPr="005B129E">
                                      <w:rPr>
                                        <w:rFonts w:ascii="Trebuchet MS" w:eastAsia="Times New Roman" w:hAnsi="Trebuchet MS" w:cs="Helvetica"/>
                                        <w:b/>
                                        <w:bCs/>
                                        <w:color w:val="004F6B"/>
                                        <w:spacing w:val="-8"/>
                                        <w:sz w:val="27"/>
                                        <w:szCs w:val="27"/>
                                        <w:lang w:val="en-US"/>
                                      </w:rPr>
                                      <w:t xml:space="preserve">12-15 year </w:t>
                                    </w:r>
                                    <w:proofErr w:type="spellStart"/>
                                    <w:r w:rsidRPr="005B129E">
                                      <w:rPr>
                                        <w:rFonts w:ascii="Trebuchet MS" w:eastAsia="Times New Roman" w:hAnsi="Trebuchet MS" w:cs="Helvetica"/>
                                        <w:b/>
                                        <w:bCs/>
                                        <w:color w:val="004F6B"/>
                                        <w:spacing w:val="-8"/>
                                        <w:sz w:val="27"/>
                                        <w:szCs w:val="27"/>
                                        <w:lang w:val="en-US"/>
                                      </w:rPr>
                                      <w:t>olds</w:t>
                                    </w:r>
                                    <w:proofErr w:type="spellEnd"/>
                                    <w:proofErr w:type="gramEnd"/>
                                  </w:p>
                                  <w:p w14:paraId="59B68625"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 xml:space="preserve">Leicestershire Partnership NHS Trust’s Community </w:t>
                                    </w:r>
                                    <w:proofErr w:type="spellStart"/>
                                    <w:r w:rsidRPr="005B129E">
                                      <w:rPr>
                                        <w:rFonts w:ascii="Trebuchet MS" w:eastAsia="Times New Roman" w:hAnsi="Trebuchet MS" w:cs="Helvetica"/>
                                        <w:color w:val="004F6B"/>
                                        <w:sz w:val="21"/>
                                        <w:szCs w:val="21"/>
                                        <w:lang w:val="en-US"/>
                                      </w:rPr>
                                      <w:t>Immunisation</w:t>
                                    </w:r>
                                    <w:proofErr w:type="spellEnd"/>
                                    <w:r w:rsidRPr="005B129E">
                                      <w:rPr>
                                        <w:rFonts w:ascii="Trebuchet MS" w:eastAsia="Times New Roman" w:hAnsi="Trebuchet MS" w:cs="Helvetica"/>
                                        <w:color w:val="004F6B"/>
                                        <w:sz w:val="21"/>
                                        <w:szCs w:val="21"/>
                                        <w:lang w:val="en-US"/>
                                      </w:rPr>
                                      <w:t xml:space="preserve"> Service is now </w:t>
                                    </w:r>
                                    <w:proofErr w:type="spellStart"/>
                                    <w:r w:rsidRPr="005B129E">
                                      <w:rPr>
                                        <w:rFonts w:ascii="Trebuchet MS" w:eastAsia="Times New Roman" w:hAnsi="Trebuchet MS" w:cs="Helvetica"/>
                                        <w:color w:val="004F6B"/>
                                        <w:sz w:val="21"/>
                                        <w:szCs w:val="21"/>
                                        <w:lang w:val="en-US"/>
                                      </w:rPr>
                                      <w:t>organising</w:t>
                                    </w:r>
                                    <w:proofErr w:type="spellEnd"/>
                                    <w:r w:rsidRPr="005B129E">
                                      <w:rPr>
                                        <w:rFonts w:ascii="Trebuchet MS" w:eastAsia="Times New Roman" w:hAnsi="Trebuchet MS" w:cs="Helvetica"/>
                                        <w:color w:val="004F6B"/>
                                        <w:sz w:val="21"/>
                                        <w:szCs w:val="21"/>
                                        <w:lang w:val="en-US"/>
                                      </w:rPr>
                                      <w:t xml:space="preserve"> first vaccinations for 12-15 years </w:t>
                                    </w:r>
                                    <w:proofErr w:type="spellStart"/>
                                    <w:r w:rsidRPr="005B129E">
                                      <w:rPr>
                                        <w:rFonts w:ascii="Trebuchet MS" w:eastAsia="Times New Roman" w:hAnsi="Trebuchet MS" w:cs="Helvetica"/>
                                        <w:color w:val="004F6B"/>
                                        <w:sz w:val="21"/>
                                        <w:szCs w:val="21"/>
                                        <w:lang w:val="en-US"/>
                                      </w:rPr>
                                      <w:t>olds</w:t>
                                    </w:r>
                                    <w:proofErr w:type="spellEnd"/>
                                    <w:r w:rsidRPr="005B129E">
                                      <w:rPr>
                                        <w:rFonts w:ascii="Trebuchet MS" w:eastAsia="Times New Roman" w:hAnsi="Trebuchet MS" w:cs="Helvetica"/>
                                        <w:color w:val="004F6B"/>
                                        <w:sz w:val="21"/>
                                        <w:szCs w:val="21"/>
                                        <w:lang w:val="en-US"/>
                                      </w:rPr>
                                      <w:t xml:space="preserve"> in Leicester, Leicestershire and Rutland secondary schools, starting this week.</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 xml:space="preserve">The Community </w:t>
                                    </w:r>
                                    <w:proofErr w:type="spellStart"/>
                                    <w:r w:rsidRPr="005B129E">
                                      <w:rPr>
                                        <w:rFonts w:ascii="Trebuchet MS" w:eastAsia="Times New Roman" w:hAnsi="Trebuchet MS" w:cs="Helvetica"/>
                                        <w:color w:val="004F6B"/>
                                        <w:sz w:val="21"/>
                                        <w:szCs w:val="21"/>
                                        <w:lang w:val="en-US"/>
                                      </w:rPr>
                                      <w:t>Immunisation</w:t>
                                    </w:r>
                                    <w:proofErr w:type="spellEnd"/>
                                    <w:r w:rsidRPr="005B129E">
                                      <w:rPr>
                                        <w:rFonts w:ascii="Trebuchet MS" w:eastAsia="Times New Roman" w:hAnsi="Trebuchet MS" w:cs="Helvetica"/>
                                        <w:color w:val="004F6B"/>
                                        <w:sz w:val="21"/>
                                        <w:szCs w:val="21"/>
                                        <w:lang w:val="en-US"/>
                                      </w:rPr>
                                      <w:t xml:space="preserve"> Service already provides the flu and HPV vaccinations in local schools and are experienced in providing vaccinations that meet the needs of this age group, while </w:t>
                                    </w:r>
                                    <w:proofErr w:type="spellStart"/>
                                    <w:r w:rsidRPr="005B129E">
                                      <w:rPr>
                                        <w:rFonts w:ascii="Trebuchet MS" w:eastAsia="Times New Roman" w:hAnsi="Trebuchet MS" w:cs="Helvetica"/>
                                        <w:color w:val="004F6B"/>
                                        <w:sz w:val="21"/>
                                        <w:szCs w:val="21"/>
                                        <w:lang w:val="en-US"/>
                                      </w:rPr>
                                      <w:t>minimising</w:t>
                                    </w:r>
                                    <w:proofErr w:type="spellEnd"/>
                                    <w:r w:rsidRPr="005B129E">
                                      <w:rPr>
                                        <w:rFonts w:ascii="Trebuchet MS" w:eastAsia="Times New Roman" w:hAnsi="Trebuchet MS" w:cs="Helvetica"/>
                                        <w:color w:val="004F6B"/>
                                        <w:sz w:val="21"/>
                                        <w:szCs w:val="21"/>
                                        <w:lang w:val="en-US"/>
                                      </w:rPr>
                                      <w:t xml:space="preserve"> disruption to the school day.</w:t>
                                    </w:r>
                                    <w:r w:rsidRPr="005B129E">
                                      <w:rPr>
                                        <w:rFonts w:ascii="Trebuchet MS" w:eastAsia="Times New Roman" w:hAnsi="Trebuchet MS" w:cs="Helvetica"/>
                                        <w:color w:val="004F6B"/>
                                        <w:sz w:val="21"/>
                                        <w:szCs w:val="21"/>
                                        <w:lang w:val="en-US"/>
                                      </w:rPr>
                                      <w:br/>
                                      <w:t> </w:t>
                                    </w:r>
                                    <w:r w:rsidRPr="005B129E">
                                      <w:rPr>
                                        <w:rFonts w:ascii="Trebuchet MS" w:eastAsia="Times New Roman" w:hAnsi="Trebuchet MS" w:cs="Helvetica"/>
                                        <w:color w:val="004F6B"/>
                                        <w:sz w:val="21"/>
                                        <w:szCs w:val="21"/>
                                        <w:lang w:val="en-US"/>
                                      </w:rPr>
                                      <w:br/>
                                      <w:t>Parents will soon receive a letter from their child’s school informing them about the vaccination and how to give consent for their child to be vaccinated.</w:t>
                                    </w:r>
                                  </w:p>
                                </w:tc>
                              </w:tr>
                            </w:tbl>
                            <w:p w14:paraId="56328C2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7784D6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522B1797"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1657"/>
                              </w:tblGrid>
                              <w:tr w:rsidR="005B129E" w:rsidRPr="005B129E" w14:paraId="5FA4DD65"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7D3E71E8"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18" w:tgtFrame="_blank" w:tooltip="Read more " w:history="1">
                                      <w:r w:rsidRPr="005B129E">
                                        <w:rPr>
                                          <w:rFonts w:ascii="Trebuchet MS" w:eastAsia="Times New Roman" w:hAnsi="Trebuchet MS" w:cs="Times New Roman"/>
                                          <w:b/>
                                          <w:bCs/>
                                          <w:color w:val="FFFFFF"/>
                                          <w:sz w:val="24"/>
                                          <w:szCs w:val="24"/>
                                          <w:u w:val="single"/>
                                          <w:lang w:val="en-US"/>
                                        </w:rPr>
                                        <w:t>Read more</w:t>
                                      </w:r>
                                    </w:hyperlink>
                                  </w:p>
                                </w:tc>
                              </w:tr>
                            </w:tbl>
                            <w:p w14:paraId="52CE5F4E"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5A34D70B"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E0087A9"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55D631AA" w14:textId="77777777">
                                <w:tc>
                                  <w:tcPr>
                                    <w:tcW w:w="0" w:type="auto"/>
                                    <w:vAlign w:val="center"/>
                                    <w:hideMark/>
                                  </w:tcPr>
                                  <w:p w14:paraId="382A9D0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53C1BBB"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561371C"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46C7C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3051CBA0" w14:textId="77777777">
                                <w:tc>
                                  <w:tcPr>
                                    <w:tcW w:w="0" w:type="auto"/>
                                    <w:tcMar>
                                      <w:top w:w="0" w:type="dxa"/>
                                      <w:left w:w="135" w:type="dxa"/>
                                      <w:bottom w:w="0" w:type="dxa"/>
                                      <w:right w:w="135" w:type="dxa"/>
                                    </w:tcMar>
                                    <w:hideMark/>
                                  </w:tcPr>
                                  <w:p w14:paraId="6D8C0968"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48361DF6" wp14:editId="5F283C62">
                                          <wp:extent cx="5372100" cy="1440180"/>
                                          <wp:effectExtent l="0" t="0" r="0" b="762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440180"/>
                                                  </a:xfrm>
                                                  <a:prstGeom prst="rect">
                                                    <a:avLst/>
                                                  </a:prstGeom>
                                                  <a:noFill/>
                                                  <a:ln>
                                                    <a:noFill/>
                                                  </a:ln>
                                                </pic:spPr>
                                              </pic:pic>
                                            </a:graphicData>
                                          </a:graphic>
                                        </wp:inline>
                                      </w:drawing>
                                    </w:r>
                                  </w:p>
                                </w:tc>
                              </w:tr>
                            </w:tbl>
                            <w:p w14:paraId="4CFD81E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0FFFCBD"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7D6EF26"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1C9ADB39" w14:textId="77777777">
                                <w:tc>
                                  <w:tcPr>
                                    <w:tcW w:w="0" w:type="auto"/>
                                    <w:vAlign w:val="center"/>
                                    <w:hideMark/>
                                  </w:tcPr>
                                  <w:p w14:paraId="378FA43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BD8D100"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BA17247"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3E361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5C930CC7" w14:textId="77777777">
                                <w:tc>
                                  <w:tcPr>
                                    <w:tcW w:w="0" w:type="auto"/>
                                    <w:tcMar>
                                      <w:top w:w="0" w:type="dxa"/>
                                      <w:left w:w="270" w:type="dxa"/>
                                      <w:bottom w:w="135" w:type="dxa"/>
                                      <w:right w:w="270" w:type="dxa"/>
                                    </w:tcMar>
                                    <w:hideMark/>
                                  </w:tcPr>
                                  <w:p w14:paraId="1BA9CFBB"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The NHS wants your help!</w:t>
                                    </w:r>
                                  </w:p>
                                </w:tc>
                              </w:tr>
                            </w:tbl>
                            <w:p w14:paraId="105E11F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510393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8E5C7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7BECD5CA" w14:textId="77777777">
                                <w:tc>
                                  <w:tcPr>
                                    <w:tcW w:w="0" w:type="auto"/>
                                    <w:tcMar>
                                      <w:top w:w="0" w:type="dxa"/>
                                      <w:left w:w="270" w:type="dxa"/>
                                      <w:bottom w:w="135" w:type="dxa"/>
                                      <w:right w:w="270" w:type="dxa"/>
                                    </w:tcMar>
                                    <w:hideMark/>
                                  </w:tcPr>
                                  <w:p w14:paraId="1A70FED4"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If you are passionate about health and social care, could you spare some time to sit on an assurance group to help to ensure that local care is designed around the needs of patients?</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People who feel they can review feedback and opinions received about healthcare and decide if they have been listened to and considered, are encouraged to apply to be part of the Public and Patient Involvement Assurance Group (</w:t>
                                    </w:r>
                                    <w:proofErr w:type="spellStart"/>
                                    <w:r w:rsidRPr="005B129E">
                                      <w:rPr>
                                        <w:rFonts w:ascii="Trebuchet MS" w:eastAsia="Times New Roman" w:hAnsi="Trebuchet MS" w:cs="Helvetica"/>
                                        <w:color w:val="004F6B"/>
                                        <w:sz w:val="21"/>
                                        <w:szCs w:val="21"/>
                                        <w:lang w:val="en-US"/>
                                      </w:rPr>
                                      <w:t>PPIAG</w:t>
                                    </w:r>
                                    <w:proofErr w:type="spellEnd"/>
                                    <w:r w:rsidRPr="005B129E">
                                      <w:rPr>
                                        <w:rFonts w:ascii="Trebuchet MS" w:eastAsia="Times New Roman" w:hAnsi="Trebuchet MS" w:cs="Helvetica"/>
                                        <w:color w:val="004F6B"/>
                                        <w:sz w:val="21"/>
                                        <w:szCs w:val="21"/>
                                        <w:lang w:val="en-US"/>
                                      </w:rPr>
                                      <w:t>) or the Alliance Leadership Board.</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 xml:space="preserve">Richard Morris, Deputy Director of People and Innovation said “…  We want health and care services to be developed with a strong voice for local people and communities.  The NHS is used by everyone at some point in their life, often at times when they are feeling vulnerable.  It’s crucial that services are planned </w:t>
                                    </w:r>
                                    <w:proofErr w:type="gramStart"/>
                                    <w:r w:rsidRPr="005B129E">
                                      <w:rPr>
                                        <w:rFonts w:ascii="Trebuchet MS" w:eastAsia="Times New Roman" w:hAnsi="Trebuchet MS" w:cs="Helvetica"/>
                                        <w:color w:val="004F6B"/>
                                        <w:sz w:val="21"/>
                                        <w:szCs w:val="21"/>
                                        <w:lang w:val="en-US"/>
                                      </w:rPr>
                                      <w:t>using</w:t>
                                    </w:r>
                                    <w:proofErr w:type="gramEnd"/>
                                    <w:r w:rsidRPr="005B129E">
                                      <w:rPr>
                                        <w:rFonts w:ascii="Trebuchet MS" w:eastAsia="Times New Roman" w:hAnsi="Trebuchet MS" w:cs="Helvetica"/>
                                        <w:color w:val="004F6B"/>
                                        <w:sz w:val="21"/>
                                        <w:szCs w:val="21"/>
                                        <w:lang w:val="en-US"/>
                                      </w:rPr>
                                      <w:t xml:space="preserve"> the experiences of patients,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 xml:space="preserve"> and citizens… The group will be helping the local NHS to provide the best health and wellbeing outcomes for other local people including their family and friends.”</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The volunteers will review information and assure themselves that the views of public and patients have been sought and considered when services are redesigned and delivered. </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You can </w:t>
                                    </w:r>
                                    <w:hyperlink r:id="rId20" w:history="1">
                                      <w:r w:rsidRPr="005B129E">
                                        <w:rPr>
                                          <w:rFonts w:ascii="Trebuchet MS" w:eastAsia="Times New Roman" w:hAnsi="Trebuchet MS" w:cs="Helvetica"/>
                                          <w:color w:val="E73E97"/>
                                          <w:sz w:val="21"/>
                                          <w:szCs w:val="21"/>
                                          <w:u w:val="single"/>
                                          <w:lang w:val="en-US"/>
                                        </w:rPr>
                                        <w:t>view the application pack</w:t>
                                      </w:r>
                                    </w:hyperlink>
                                    <w:r w:rsidRPr="005B129E">
                                      <w:rPr>
                                        <w:rFonts w:ascii="Trebuchet MS" w:eastAsia="Times New Roman" w:hAnsi="Trebuchet MS" w:cs="Helvetica"/>
                                        <w:color w:val="004F6B"/>
                                        <w:sz w:val="21"/>
                                        <w:szCs w:val="21"/>
                                        <w:lang w:val="en-US"/>
                                      </w:rPr>
                                      <w:t> and details of how to apply.</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Applications close 7 October 2021.</w:t>
                                    </w:r>
                                  </w:p>
                                </w:tc>
                              </w:tr>
                            </w:tbl>
                            <w:p w14:paraId="47D2B13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231B2F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89605BB"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3356"/>
                              </w:tblGrid>
                              <w:tr w:rsidR="005B129E" w:rsidRPr="005B129E" w14:paraId="62986FC2"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67AC9336"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21" w:tgtFrame="_blank" w:tooltip="View the application pack" w:history="1">
                                      <w:r w:rsidRPr="005B129E">
                                        <w:rPr>
                                          <w:rFonts w:ascii="Trebuchet MS" w:eastAsia="Times New Roman" w:hAnsi="Trebuchet MS" w:cs="Times New Roman"/>
                                          <w:b/>
                                          <w:bCs/>
                                          <w:color w:val="FFFFFF"/>
                                          <w:sz w:val="24"/>
                                          <w:szCs w:val="24"/>
                                          <w:u w:val="single"/>
                                          <w:lang w:val="en-US"/>
                                        </w:rPr>
                                        <w:t>View the application pack</w:t>
                                      </w:r>
                                    </w:hyperlink>
                                  </w:p>
                                </w:tc>
                              </w:tr>
                            </w:tbl>
                            <w:p w14:paraId="0D0449F5"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2E66CCF2"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E92ED4B"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4E1FED18" w14:textId="77777777">
                                <w:tc>
                                  <w:tcPr>
                                    <w:tcW w:w="0" w:type="auto"/>
                                    <w:vAlign w:val="center"/>
                                    <w:hideMark/>
                                  </w:tcPr>
                                  <w:p w14:paraId="38D13D0D"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9D7959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5A62081"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556B6D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2C0482E4" w14:textId="77777777">
                                <w:tc>
                                  <w:tcPr>
                                    <w:tcW w:w="0" w:type="auto"/>
                                    <w:tcMar>
                                      <w:top w:w="0" w:type="dxa"/>
                                      <w:left w:w="270" w:type="dxa"/>
                                      <w:bottom w:w="135" w:type="dxa"/>
                                      <w:right w:w="270" w:type="dxa"/>
                                    </w:tcMar>
                                    <w:hideMark/>
                                  </w:tcPr>
                                  <w:p w14:paraId="5139A890"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The People’s Council</w:t>
                                    </w:r>
                                  </w:p>
                                </w:tc>
                              </w:tr>
                            </w:tbl>
                            <w:p w14:paraId="441E31DB"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56444D6"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60A8EB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5B129E" w:rsidRPr="005B129E" w14:paraId="2BC15D6A"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5B129E" w:rsidRPr="005B129E" w14:paraId="2DAC6935" w14:textId="77777777">
                                      <w:tc>
                                        <w:tcPr>
                                          <w:tcW w:w="0" w:type="auto"/>
                                          <w:hideMark/>
                                        </w:tcPr>
                                        <w:p w14:paraId="42B17A44"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color w:val="0000FF"/>
                                              <w:sz w:val="24"/>
                                              <w:szCs w:val="24"/>
                                              <w:lang w:val="en-US"/>
                                            </w:rPr>
                                            <w:drawing>
                                              <wp:inline distT="0" distB="0" distL="0" distR="0" wp14:anchorId="25A16986" wp14:editId="3C59FF10">
                                                <wp:extent cx="1257300" cy="1257300"/>
                                                <wp:effectExtent l="0" t="0" r="0" b="0"/>
                                                <wp:docPr id="6" name="Picture 6" descr="A picture containing diagram&#10;&#10;Description automatically generated">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a:hlinkClick r:id="rId22" tgtFrame="&quot;_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5B129E" w:rsidRPr="005B129E" w14:paraId="24239A39" w14:textId="77777777">
                                      <w:tc>
                                        <w:tcPr>
                                          <w:tcW w:w="0" w:type="auto"/>
                                          <w:hideMark/>
                                        </w:tcPr>
                                        <w:p w14:paraId="4A4CDC50"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The Leicestershire Partnership Trust People’s Council is an independent advisory body made up of individuals with a lived experience of receiving healthcare services from the Trust (</w:t>
                                          </w:r>
                                          <w:proofErr w:type="spellStart"/>
                                          <w:r w:rsidRPr="005B129E">
                                            <w:rPr>
                                              <w:rFonts w:ascii="Trebuchet MS" w:eastAsia="Times New Roman" w:hAnsi="Trebuchet MS" w:cs="Helvetica"/>
                                              <w:color w:val="004F6B"/>
                                              <w:sz w:val="21"/>
                                              <w:szCs w:val="21"/>
                                              <w:lang w:val="en-US"/>
                                            </w:rPr>
                                            <w:t>LPT</w:t>
                                          </w:r>
                                          <w:proofErr w:type="spellEnd"/>
                                          <w:r w:rsidRPr="005B129E">
                                            <w:rPr>
                                              <w:rFonts w:ascii="Trebuchet MS" w:eastAsia="Times New Roman" w:hAnsi="Trebuchet MS" w:cs="Helvetica"/>
                                              <w:color w:val="004F6B"/>
                                              <w:sz w:val="21"/>
                                              <w:szCs w:val="21"/>
                                              <w:lang w:val="en-US"/>
                                            </w:rPr>
                                            <w:t xml:space="preserve">). It comprises patient and </w:t>
                                          </w:r>
                                          <w:proofErr w:type="spellStart"/>
                                          <w:r w:rsidRPr="005B129E">
                                            <w:rPr>
                                              <w:rFonts w:ascii="Trebuchet MS" w:eastAsia="Times New Roman" w:hAnsi="Trebuchet MS" w:cs="Helvetica"/>
                                              <w:color w:val="004F6B"/>
                                              <w:sz w:val="21"/>
                                              <w:szCs w:val="21"/>
                                              <w:lang w:val="en-US"/>
                                            </w:rPr>
                                            <w:t>carer</w:t>
                                          </w:r>
                                          <w:proofErr w:type="spellEnd"/>
                                          <w:r w:rsidRPr="005B129E">
                                            <w:rPr>
                                              <w:rFonts w:ascii="Trebuchet MS" w:eastAsia="Times New Roman" w:hAnsi="Trebuchet MS" w:cs="Helvetica"/>
                                              <w:color w:val="004F6B"/>
                                              <w:sz w:val="21"/>
                                              <w:szCs w:val="21"/>
                                              <w:lang w:val="en-US"/>
                                            </w:rPr>
                                            <w:t xml:space="preserve"> representatives and Voluntary and Community Sector </w:t>
                                          </w:r>
                                          <w:proofErr w:type="spellStart"/>
                                          <w:r w:rsidRPr="005B129E">
                                            <w:rPr>
                                              <w:rFonts w:ascii="Trebuchet MS" w:eastAsia="Times New Roman" w:hAnsi="Trebuchet MS" w:cs="Helvetica"/>
                                              <w:color w:val="004F6B"/>
                                              <w:sz w:val="21"/>
                                              <w:szCs w:val="21"/>
                                              <w:lang w:val="en-US"/>
                                            </w:rPr>
                                            <w:t>organisations</w:t>
                                          </w:r>
                                          <w:proofErr w:type="spellEnd"/>
                                          <w:r w:rsidRPr="005B129E">
                                            <w:rPr>
                                              <w:rFonts w:ascii="Trebuchet MS" w:eastAsia="Times New Roman" w:hAnsi="Trebuchet MS" w:cs="Helvetica"/>
                                              <w:color w:val="004F6B"/>
                                              <w:sz w:val="21"/>
                                              <w:szCs w:val="21"/>
                                              <w:lang w:val="en-US"/>
                                            </w:rPr>
                                            <w:t xml:space="preserve"> and groups who work with different communities across Leicester, Leicestershire and Rutland (</w:t>
                                          </w:r>
                                          <w:proofErr w:type="spellStart"/>
                                          <w:r w:rsidRPr="005B129E">
                                            <w:rPr>
                                              <w:rFonts w:ascii="Trebuchet MS" w:eastAsia="Times New Roman" w:hAnsi="Trebuchet MS" w:cs="Helvetica"/>
                                              <w:color w:val="004F6B"/>
                                              <w:sz w:val="21"/>
                                              <w:szCs w:val="21"/>
                                              <w:lang w:val="en-US"/>
                                            </w:rPr>
                                            <w:t>LLR</w:t>
                                          </w:r>
                                          <w:proofErr w:type="spellEnd"/>
                                          <w:r w:rsidRPr="005B129E">
                                            <w:rPr>
                                              <w:rFonts w:ascii="Trebuchet MS" w:eastAsia="Times New Roman" w:hAnsi="Trebuchet MS" w:cs="Helvetica"/>
                                              <w:color w:val="004F6B"/>
                                              <w:sz w:val="21"/>
                                              <w:szCs w:val="21"/>
                                              <w:lang w:val="en-US"/>
                                            </w:rPr>
                                            <w:t>).</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During the first year of operation the Council has made great progress:</w:t>
                                          </w:r>
                                        </w:p>
                                        <w:p w14:paraId="01ACBC89" w14:textId="77777777" w:rsidR="005B129E" w:rsidRPr="005B129E" w:rsidRDefault="005B129E" w:rsidP="005B129E">
                                          <w:pPr>
                                            <w:numPr>
                                              <w:ilvl w:val="0"/>
                                              <w:numId w:val="5"/>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Secured funding for the work </w:t>
                                          </w:r>
                                          <w:proofErr w:type="spellStart"/>
                                          <w:r w:rsidRPr="005B129E">
                                            <w:rPr>
                                              <w:rFonts w:ascii="Trebuchet MS" w:eastAsia="Times New Roman" w:hAnsi="Trebuchet MS" w:cs="Helvetica"/>
                                              <w:color w:val="004F6B"/>
                                              <w:sz w:val="21"/>
                                              <w:szCs w:val="21"/>
                                              <w:lang w:val="en-US"/>
                                            </w:rPr>
                                            <w:t>programme</w:t>
                                          </w:r>
                                          <w:proofErr w:type="spellEnd"/>
                                          <w:r w:rsidRPr="005B129E">
                                            <w:rPr>
                                              <w:rFonts w:ascii="Trebuchet MS" w:eastAsia="Times New Roman" w:hAnsi="Trebuchet MS" w:cs="Helvetica"/>
                                              <w:color w:val="004F6B"/>
                                              <w:sz w:val="21"/>
                                              <w:szCs w:val="21"/>
                                              <w:lang w:val="en-US"/>
                                            </w:rPr>
                                            <w:t xml:space="preserve"> and administrative support for meetings</w:t>
                                          </w:r>
                                        </w:p>
                                        <w:p w14:paraId="5AC99495" w14:textId="77777777" w:rsidR="005B129E" w:rsidRPr="005B129E" w:rsidRDefault="005B129E" w:rsidP="005B129E">
                                          <w:pPr>
                                            <w:numPr>
                                              <w:ilvl w:val="0"/>
                                              <w:numId w:val="5"/>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Developed an online presence through a dedicated website page and Twitter account </w:t>
                                          </w:r>
                                        </w:p>
                                        <w:p w14:paraId="0255F68C" w14:textId="77777777" w:rsidR="005B129E" w:rsidRPr="005B129E" w:rsidRDefault="005B129E" w:rsidP="005B129E">
                                          <w:pPr>
                                            <w:numPr>
                                              <w:ilvl w:val="0"/>
                                              <w:numId w:val="5"/>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Built strong partnerships with the </w:t>
                                          </w:r>
                                          <w:proofErr w:type="spellStart"/>
                                          <w:r w:rsidRPr="005B129E">
                                            <w:rPr>
                                              <w:rFonts w:ascii="Trebuchet MS" w:eastAsia="Times New Roman" w:hAnsi="Trebuchet MS" w:cs="Helvetica"/>
                                              <w:color w:val="004F6B"/>
                                              <w:sz w:val="21"/>
                                              <w:szCs w:val="21"/>
                                              <w:lang w:val="en-US"/>
                                            </w:rPr>
                                            <w:t>LPT</w:t>
                                          </w:r>
                                          <w:proofErr w:type="spellEnd"/>
                                          <w:r w:rsidRPr="005B129E">
                                            <w:rPr>
                                              <w:rFonts w:ascii="Trebuchet MS" w:eastAsia="Times New Roman" w:hAnsi="Trebuchet MS" w:cs="Helvetica"/>
                                              <w:color w:val="004F6B"/>
                                              <w:sz w:val="21"/>
                                              <w:szCs w:val="21"/>
                                              <w:lang w:val="en-US"/>
                                            </w:rPr>
                                            <w:t xml:space="preserve"> Trust Board the Directors </w:t>
                                          </w:r>
                                        </w:p>
                                        <w:p w14:paraId="36DFF7E1" w14:textId="77777777" w:rsidR="005B129E" w:rsidRPr="005B129E" w:rsidRDefault="005B129E" w:rsidP="005B129E">
                                          <w:pPr>
                                            <w:numPr>
                                              <w:ilvl w:val="0"/>
                                              <w:numId w:val="5"/>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Supported patient and </w:t>
                                          </w:r>
                                          <w:proofErr w:type="spellStart"/>
                                          <w:r w:rsidRPr="005B129E">
                                            <w:rPr>
                                              <w:rFonts w:ascii="Trebuchet MS" w:eastAsia="Times New Roman" w:hAnsi="Trebuchet MS" w:cs="Helvetica"/>
                                              <w:color w:val="004F6B"/>
                                              <w:sz w:val="21"/>
                                              <w:szCs w:val="21"/>
                                              <w:lang w:val="en-US"/>
                                            </w:rPr>
                                            <w:t>carer</w:t>
                                          </w:r>
                                          <w:proofErr w:type="spellEnd"/>
                                          <w:r w:rsidRPr="005B129E">
                                            <w:rPr>
                                              <w:rFonts w:ascii="Trebuchet MS" w:eastAsia="Times New Roman" w:hAnsi="Trebuchet MS" w:cs="Helvetica"/>
                                              <w:color w:val="004F6B"/>
                                              <w:sz w:val="21"/>
                                              <w:szCs w:val="21"/>
                                              <w:lang w:val="en-US"/>
                                            </w:rPr>
                                            <w:t xml:space="preserve"> leaders through training, development, and mentoring </w:t>
                                          </w:r>
                                        </w:p>
                                        <w:p w14:paraId="49355439" w14:textId="77777777" w:rsidR="005B129E" w:rsidRPr="005B129E" w:rsidRDefault="005B129E" w:rsidP="005B129E">
                                          <w:pPr>
                                            <w:numPr>
                                              <w:ilvl w:val="0"/>
                                              <w:numId w:val="5"/>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 Delivered against the Council’s first priority through a comprehensive response to the Step Up </w:t>
                                          </w:r>
                                          <w:proofErr w:type="gramStart"/>
                                          <w:r w:rsidRPr="005B129E">
                                            <w:rPr>
                                              <w:rFonts w:ascii="Trebuchet MS" w:eastAsia="Times New Roman" w:hAnsi="Trebuchet MS" w:cs="Helvetica"/>
                                              <w:color w:val="004F6B"/>
                                              <w:sz w:val="21"/>
                                              <w:szCs w:val="21"/>
                                              <w:lang w:val="en-US"/>
                                            </w:rPr>
                                            <w:t>To</w:t>
                                          </w:r>
                                          <w:proofErr w:type="gramEnd"/>
                                          <w:r w:rsidRPr="005B129E">
                                            <w:rPr>
                                              <w:rFonts w:ascii="Trebuchet MS" w:eastAsia="Times New Roman" w:hAnsi="Trebuchet MS" w:cs="Helvetica"/>
                                              <w:color w:val="004F6B"/>
                                              <w:sz w:val="21"/>
                                              <w:szCs w:val="21"/>
                                              <w:lang w:val="en-US"/>
                                            </w:rPr>
                                            <w:t> Great for Mental Health consultation</w:t>
                                          </w:r>
                                        </w:p>
                                        <w:p w14:paraId="1DECE540"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proofErr w:type="gramStart"/>
                                          <w:r w:rsidRPr="005B129E">
                                            <w:rPr>
                                              <w:rFonts w:ascii="Trebuchet MS" w:eastAsia="Times New Roman" w:hAnsi="Trebuchet MS" w:cs="Helvetica"/>
                                              <w:color w:val="004F6B"/>
                                              <w:sz w:val="21"/>
                                              <w:szCs w:val="21"/>
                                              <w:lang w:val="en-US"/>
                                            </w:rPr>
                                            <w:t>In order to</w:t>
                                          </w:r>
                                          <w:proofErr w:type="gramEnd"/>
                                          <w:r w:rsidRPr="005B129E">
                                            <w:rPr>
                                              <w:rFonts w:ascii="Trebuchet MS" w:eastAsia="Times New Roman" w:hAnsi="Trebuchet MS" w:cs="Helvetica"/>
                                              <w:color w:val="004F6B"/>
                                              <w:sz w:val="21"/>
                                              <w:szCs w:val="21"/>
                                              <w:lang w:val="en-US"/>
                                            </w:rPr>
                                            <w:t xml:space="preserve"> make sure that the Peoples’ Council has the broadest possible representation, new Council members are being sought across </w:t>
                                          </w:r>
                                          <w:proofErr w:type="spellStart"/>
                                          <w:r w:rsidRPr="005B129E">
                                            <w:rPr>
                                              <w:rFonts w:ascii="Trebuchet MS" w:eastAsia="Times New Roman" w:hAnsi="Trebuchet MS" w:cs="Helvetica"/>
                                              <w:color w:val="004F6B"/>
                                              <w:sz w:val="21"/>
                                              <w:szCs w:val="21"/>
                                              <w:lang w:val="en-US"/>
                                            </w:rPr>
                                            <w:t>LLR</w:t>
                                          </w:r>
                                          <w:proofErr w:type="spellEnd"/>
                                          <w:r w:rsidRPr="005B129E">
                                            <w:rPr>
                                              <w:rFonts w:ascii="Trebuchet MS" w:eastAsia="Times New Roman" w:hAnsi="Trebuchet MS" w:cs="Helvetica"/>
                                              <w:color w:val="004F6B"/>
                                              <w:sz w:val="21"/>
                                              <w:szCs w:val="21"/>
                                              <w:lang w:val="en-US"/>
                                            </w:rPr>
                                            <w:t xml:space="preserve">. The Council is particularly keen to find new members from Rutland. If you have had experience of using </w:t>
                                          </w:r>
                                          <w:proofErr w:type="spellStart"/>
                                          <w:r w:rsidRPr="005B129E">
                                            <w:rPr>
                                              <w:rFonts w:ascii="Trebuchet MS" w:eastAsia="Times New Roman" w:hAnsi="Trebuchet MS" w:cs="Helvetica"/>
                                              <w:color w:val="004F6B"/>
                                              <w:sz w:val="21"/>
                                              <w:szCs w:val="21"/>
                                              <w:lang w:val="en-US"/>
                                            </w:rPr>
                                            <w:t>LPT’s</w:t>
                                          </w:r>
                                          <w:proofErr w:type="spellEnd"/>
                                          <w:r w:rsidRPr="005B129E">
                                            <w:rPr>
                                              <w:rFonts w:ascii="Trebuchet MS" w:eastAsia="Times New Roman" w:hAnsi="Trebuchet MS" w:cs="Helvetica"/>
                                              <w:color w:val="004F6B"/>
                                              <w:sz w:val="21"/>
                                              <w:szCs w:val="21"/>
                                              <w:lang w:val="en-US"/>
                                            </w:rPr>
                                            <w:t xml:space="preserve"> Community Services (community nursing or therapy for instance) or mental health services, you can find out what’s involved in being a Council member or apply on the </w:t>
                                          </w:r>
                                          <w:hyperlink r:id="rId24" w:history="1">
                                            <w:r w:rsidRPr="005B129E">
                                              <w:rPr>
                                                <w:rFonts w:ascii="Trebuchet MS" w:eastAsia="Times New Roman" w:hAnsi="Trebuchet MS" w:cs="Helvetica"/>
                                                <w:color w:val="E73E97"/>
                                                <w:sz w:val="21"/>
                                                <w:szCs w:val="21"/>
                                                <w:u w:val="single"/>
                                                <w:lang w:val="en-US"/>
                                              </w:rPr>
                                              <w:t>People’s Council webpage</w:t>
                                            </w:r>
                                          </w:hyperlink>
                                          <w:r w:rsidRPr="005B129E">
                                            <w:rPr>
                                              <w:rFonts w:ascii="Trebuchet MS" w:eastAsia="Times New Roman" w:hAnsi="Trebuchet MS" w:cs="Helvetica"/>
                                              <w:color w:val="004F6B"/>
                                              <w:sz w:val="21"/>
                                              <w:szCs w:val="21"/>
                                              <w:lang w:val="en-US"/>
                                            </w:rPr>
                                            <w:t>.</w:t>
                                          </w:r>
                                        </w:p>
                                      </w:tc>
                                    </w:tr>
                                  </w:tbl>
                                  <w:p w14:paraId="04E04B9C"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42978C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E12771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DD843FC"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40F3A55E" w14:textId="77777777">
                                <w:tc>
                                  <w:tcPr>
                                    <w:tcW w:w="0" w:type="auto"/>
                                    <w:vAlign w:val="center"/>
                                    <w:hideMark/>
                                  </w:tcPr>
                                  <w:p w14:paraId="3570BC4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E1BDC1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CB519A1"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285C6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53E61943" w14:textId="77777777">
                                <w:tc>
                                  <w:tcPr>
                                    <w:tcW w:w="0" w:type="auto"/>
                                    <w:tcMar>
                                      <w:top w:w="0" w:type="dxa"/>
                                      <w:left w:w="270" w:type="dxa"/>
                                      <w:bottom w:w="135" w:type="dxa"/>
                                      <w:right w:w="270" w:type="dxa"/>
                                    </w:tcMar>
                                    <w:hideMark/>
                                  </w:tcPr>
                                  <w:p w14:paraId="6AA4EB5C" w14:textId="77777777" w:rsidR="005B129E" w:rsidRPr="005B129E" w:rsidRDefault="005B129E" w:rsidP="005B129E">
                                    <w:pPr>
                                      <w:spacing w:after="0" w:line="488" w:lineRule="atLeast"/>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Rutland Walking, Cycling and Outdoor Festival 2021</w:t>
                                    </w:r>
                                  </w:p>
                                </w:tc>
                              </w:tr>
                            </w:tbl>
                            <w:p w14:paraId="3D640E4F"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12CCD2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6CD69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52217D4F" w14:textId="77777777">
                                <w:tc>
                                  <w:tcPr>
                                    <w:tcW w:w="0" w:type="auto"/>
                                    <w:tcMar>
                                      <w:top w:w="0" w:type="dxa"/>
                                      <w:left w:w="270" w:type="dxa"/>
                                      <w:bottom w:w="135" w:type="dxa"/>
                                      <w:right w:w="270" w:type="dxa"/>
                                    </w:tcMar>
                                    <w:hideMark/>
                                  </w:tcPr>
                                  <w:p w14:paraId="4EC762AE"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 xml:space="preserve">The two-week festival launches on Saturday 9th October with over 20 sessions for all ages and abilities, including countryside walks, casual bike rides, </w:t>
                                    </w:r>
                                    <w:proofErr w:type="spellStart"/>
                                    <w:r w:rsidRPr="005B129E">
                                      <w:rPr>
                                        <w:rFonts w:ascii="Trebuchet MS" w:eastAsia="Times New Roman" w:hAnsi="Trebuchet MS" w:cs="Times New Roman"/>
                                        <w:color w:val="004F6B"/>
                                        <w:sz w:val="21"/>
                                        <w:szCs w:val="21"/>
                                        <w:lang w:val="en-US"/>
                                      </w:rPr>
                                      <w:t>nordic</w:t>
                                    </w:r>
                                    <w:proofErr w:type="spellEnd"/>
                                    <w:r w:rsidRPr="005B129E">
                                      <w:rPr>
                                        <w:rFonts w:ascii="Trebuchet MS" w:eastAsia="Times New Roman" w:hAnsi="Trebuchet MS" w:cs="Times New Roman"/>
                                        <w:color w:val="004F6B"/>
                                        <w:sz w:val="21"/>
                                        <w:szCs w:val="21"/>
                                        <w:lang w:val="en-US"/>
                                      </w:rPr>
                                      <w:t xml:space="preserve"> walking and more.</w:t>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004F6B"/>
                                        <w:sz w:val="21"/>
                                        <w:szCs w:val="21"/>
                                        <w:lang w:val="en-US"/>
                                      </w:rPr>
                                      <w:t>This year you are asked to book ahead for all activities so that numbers can be managed safely. Most of the walks and rides finish at a pub or cafe or you can bring your own refreshments for the duration of the activity.</w:t>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004F6B"/>
                                        <w:sz w:val="21"/>
                                        <w:szCs w:val="21"/>
                                        <w:lang w:val="en-US"/>
                                      </w:rPr>
                                      <w:t>The Rutland Round kick starts the first week of the festival, covering 65 miles over 7 days. You will have the opportunity to walk the county boundary and occasionally delve in to see beautiful market towns and Rutland Water. You can take part on one day, a few days or the whole week.</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The second week of the festival includes a variety of walking, cycling and outdoor based activities throughout the county which are suitable for all ages and abilities.</w:t>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004F6B"/>
                                        <w:sz w:val="21"/>
                                        <w:szCs w:val="21"/>
                                        <w:lang w:val="en-US"/>
                                      </w:rPr>
                                      <w:t>All activities can be found on the </w:t>
                                    </w:r>
                                    <w:hyperlink r:id="rId25" w:history="1">
                                      <w:r w:rsidRPr="005B129E">
                                        <w:rPr>
                                          <w:rFonts w:ascii="Trebuchet MS" w:eastAsia="Times New Roman" w:hAnsi="Trebuchet MS" w:cs="Times New Roman"/>
                                          <w:color w:val="E73E97"/>
                                          <w:sz w:val="21"/>
                                          <w:szCs w:val="21"/>
                                          <w:u w:val="single"/>
                                          <w:lang w:val="en-US"/>
                                        </w:rPr>
                                        <w:t>Active Rutland website</w:t>
                                      </w:r>
                                    </w:hyperlink>
                                    <w:r w:rsidRPr="005B129E">
                                      <w:rPr>
                                        <w:rFonts w:ascii="Trebuchet MS" w:eastAsia="Times New Roman" w:hAnsi="Trebuchet MS" w:cs="Times New Roman"/>
                                        <w:color w:val="004F6B"/>
                                        <w:sz w:val="21"/>
                                        <w:szCs w:val="21"/>
                                        <w:lang w:val="en-US"/>
                                      </w:rPr>
                                      <w:t>, including dates, times and joining instructions.</w:t>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606060"/>
                                        <w:sz w:val="21"/>
                                        <w:szCs w:val="21"/>
                                        <w:lang w:val="en-US"/>
                                      </w:rPr>
                                      <w:br/>
                                    </w:r>
                                    <w:r w:rsidRPr="005B129E">
                                      <w:rPr>
                                        <w:rFonts w:ascii="Trebuchet MS" w:eastAsia="Times New Roman" w:hAnsi="Trebuchet MS" w:cs="Times New Roman"/>
                                        <w:color w:val="004F6B"/>
                                        <w:sz w:val="21"/>
                                        <w:szCs w:val="21"/>
                                        <w:lang w:val="en-US"/>
                                      </w:rPr>
                                      <w:t>The festival runs through to Sunday 24th October 2021.</w:t>
                                    </w:r>
                                  </w:p>
                                </w:tc>
                              </w:tr>
                            </w:tbl>
                            <w:p w14:paraId="69D12034"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14D4C7E"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CE77477"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2125"/>
                              </w:tblGrid>
                              <w:tr w:rsidR="005B129E" w:rsidRPr="005B129E" w14:paraId="597B8E34"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6D7C6D57"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26" w:tgtFrame="_blank" w:tooltip="Festival leaflet" w:history="1">
                                      <w:r w:rsidRPr="005B129E">
                                        <w:rPr>
                                          <w:rFonts w:ascii="Trebuchet MS" w:eastAsia="Times New Roman" w:hAnsi="Trebuchet MS" w:cs="Times New Roman"/>
                                          <w:b/>
                                          <w:bCs/>
                                          <w:color w:val="FFFFFF"/>
                                          <w:sz w:val="24"/>
                                          <w:szCs w:val="24"/>
                                          <w:u w:val="single"/>
                                          <w:lang w:val="en-US"/>
                                        </w:rPr>
                                        <w:t>Festival leaflet</w:t>
                                      </w:r>
                                    </w:hyperlink>
                                  </w:p>
                                </w:tc>
                              </w:tr>
                            </w:tbl>
                            <w:p w14:paraId="740B346F"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066BFA0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558F6637"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4EC98706" w14:textId="77777777">
                                <w:tc>
                                  <w:tcPr>
                                    <w:tcW w:w="0" w:type="auto"/>
                                    <w:vAlign w:val="center"/>
                                    <w:hideMark/>
                                  </w:tcPr>
                                  <w:p w14:paraId="7763E80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44DBE6F"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951272A"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C5AD1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1218BACB" w14:textId="77777777">
                                <w:tc>
                                  <w:tcPr>
                                    <w:tcW w:w="0" w:type="auto"/>
                                    <w:tcMar>
                                      <w:top w:w="0" w:type="dxa"/>
                                      <w:left w:w="270" w:type="dxa"/>
                                      <w:bottom w:w="135" w:type="dxa"/>
                                      <w:right w:w="270" w:type="dxa"/>
                                    </w:tcMar>
                                    <w:hideMark/>
                                  </w:tcPr>
                                  <w:p w14:paraId="395878A2"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Stamford Minor Injuries Unit re-opens 1 October</w:t>
                                    </w:r>
                                  </w:p>
                                </w:tc>
                              </w:tr>
                            </w:tbl>
                            <w:p w14:paraId="59C2AC5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32EE4BC"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5E2CDC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2A5E3E40" w14:textId="77777777">
                                <w:tc>
                                  <w:tcPr>
                                    <w:tcW w:w="0" w:type="auto"/>
                                    <w:tcMar>
                                      <w:top w:w="0" w:type="dxa"/>
                                      <w:left w:w="270" w:type="dxa"/>
                                      <w:bottom w:w="135" w:type="dxa"/>
                                      <w:right w:w="270" w:type="dxa"/>
                                    </w:tcMar>
                                    <w:hideMark/>
                                  </w:tcPr>
                                  <w:p w14:paraId="1909DC89"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Stamford and Rutland Hospital’s Minor Injuries Unit (MIU) will reopen on 1 October 2021. The MIU was temporarily closed due to clinical staff needed to be redeployed to work in other Trust departments during the height of the Coronavirus pandemic to support the emergency flow.</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Patients with minor illnesses should continue to seek clinical assessment and advice from the community pharmacies and General Practitioners. Alternatively, patients can call NHS 111 for advice on accessing the most appropriate healthcare service for their needs or 999 where there is a life-threatening emergency.</w:t>
                                    </w:r>
                                    <w:r w:rsidRPr="005B129E">
                                      <w:rPr>
                                        <w:rFonts w:ascii="Helvetica" w:eastAsia="Times New Roman" w:hAnsi="Helvetica" w:cs="Helvetica"/>
                                        <w:color w:val="606060"/>
                                        <w:sz w:val="21"/>
                                        <w:szCs w:val="21"/>
                                        <w:lang w:val="en-US"/>
                                      </w:rPr>
                                      <w:br/>
                                    </w:r>
                                    <w:r w:rsidRPr="005B129E">
                                      <w:rPr>
                                        <w:rFonts w:ascii="Helvetica" w:eastAsia="Times New Roman" w:hAnsi="Helvetica" w:cs="Helvetica"/>
                                        <w:color w:val="606060"/>
                                        <w:sz w:val="21"/>
                                        <w:szCs w:val="21"/>
                                        <w:lang w:val="en-US"/>
                                      </w:rPr>
                                      <w:br/>
                                    </w:r>
                                    <w:r w:rsidRPr="005B129E">
                                      <w:rPr>
                                        <w:rFonts w:ascii="Trebuchet MS" w:eastAsia="Times New Roman" w:hAnsi="Trebuchet MS" w:cs="Helvetica"/>
                                        <w:color w:val="004F6B"/>
                                        <w:sz w:val="21"/>
                                        <w:szCs w:val="21"/>
                                        <w:lang w:val="en-US"/>
                                      </w:rPr>
                                      <w:t>Applications close 7 October 2021.</w:t>
                                    </w:r>
                                  </w:p>
                                </w:tc>
                              </w:tr>
                            </w:tbl>
                            <w:p w14:paraId="7C86E5D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A1E6614"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8A1E9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39CCCAC2" w14:textId="77777777">
                                <w:tc>
                                  <w:tcPr>
                                    <w:tcW w:w="0" w:type="auto"/>
                                    <w:tcMar>
                                      <w:top w:w="0" w:type="dxa"/>
                                      <w:left w:w="135" w:type="dxa"/>
                                      <w:bottom w:w="0" w:type="dxa"/>
                                      <w:right w:w="135" w:type="dxa"/>
                                    </w:tcMar>
                                    <w:hideMark/>
                                  </w:tcPr>
                                  <w:p w14:paraId="7B3EF869"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639AEA4B" wp14:editId="491B2526">
                                          <wp:extent cx="3810000" cy="2209800"/>
                                          <wp:effectExtent l="0" t="0" r="0" b="0"/>
                                          <wp:docPr id="7" name="Picture 7" descr="A picture containing outdoor, sky, stree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street, build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tc>
                              </w:tr>
                            </w:tbl>
                            <w:p w14:paraId="008B3CA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68C3946"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B8132E6"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0EA8D6C7" w14:textId="77777777">
                                <w:tc>
                                  <w:tcPr>
                                    <w:tcW w:w="0" w:type="auto"/>
                                    <w:vAlign w:val="center"/>
                                    <w:hideMark/>
                                  </w:tcPr>
                                  <w:p w14:paraId="7C7E26F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E44411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68A4FA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73D5F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6E627006" w14:textId="77777777">
                                <w:tc>
                                  <w:tcPr>
                                    <w:tcW w:w="0" w:type="auto"/>
                                    <w:tcMar>
                                      <w:top w:w="0" w:type="dxa"/>
                                      <w:left w:w="270" w:type="dxa"/>
                                      <w:bottom w:w="135" w:type="dxa"/>
                                      <w:right w:w="270" w:type="dxa"/>
                                    </w:tcMar>
                                    <w:hideMark/>
                                  </w:tcPr>
                                  <w:p w14:paraId="431DEEE4"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New CEO for Leicester Hospitals</w:t>
                                    </w:r>
                                  </w:p>
                                </w:tc>
                              </w:tr>
                            </w:tbl>
                            <w:p w14:paraId="51709628"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88BBC26"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9AA224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5B129E" w:rsidRPr="005B129E" w14:paraId="0529CEF7"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5B129E" w:rsidRPr="005B129E" w14:paraId="031DFC9A" w14:textId="77777777">
                                      <w:tc>
                                        <w:tcPr>
                                          <w:tcW w:w="0" w:type="auto"/>
                                          <w:hideMark/>
                                        </w:tcPr>
                                        <w:p w14:paraId="63BDCAE7"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316CFDD8" wp14:editId="3D53158B">
                                                <wp:extent cx="1257300" cy="1402080"/>
                                                <wp:effectExtent l="0" t="0" r="0" b="7620"/>
                                                <wp:docPr id="8" name="Picture 8"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40208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5B129E" w:rsidRPr="005B129E" w14:paraId="61AD175A" w14:textId="77777777">
                                      <w:tc>
                                        <w:tcPr>
                                          <w:tcW w:w="0" w:type="auto"/>
                                          <w:hideMark/>
                                        </w:tcPr>
                                        <w:p w14:paraId="30705D03"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University Hospitals of Leicester NHS Trust, (</w:t>
                                          </w:r>
                                          <w:proofErr w:type="spellStart"/>
                                          <w:r w:rsidRPr="005B129E">
                                            <w:rPr>
                                              <w:rFonts w:ascii="Trebuchet MS" w:eastAsia="Times New Roman" w:hAnsi="Trebuchet MS" w:cs="Helvetica"/>
                                              <w:color w:val="004F6B"/>
                                              <w:sz w:val="21"/>
                                              <w:szCs w:val="21"/>
                                              <w:lang w:val="en-US"/>
                                            </w:rPr>
                                            <w:t>UHL</w:t>
                                          </w:r>
                                          <w:proofErr w:type="spellEnd"/>
                                          <w:r w:rsidRPr="005B129E">
                                            <w:rPr>
                                              <w:rFonts w:ascii="Trebuchet MS" w:eastAsia="Times New Roman" w:hAnsi="Trebuchet MS" w:cs="Helvetica"/>
                                              <w:color w:val="004F6B"/>
                                              <w:sz w:val="21"/>
                                              <w:szCs w:val="21"/>
                                              <w:lang w:val="en-US"/>
                                            </w:rPr>
                                            <w:t>) will, from autumn 2021, be led by Richard Mitchell, currently the Chief Executive at Sherwood Forest Hospitals NHS Foundation Trust.</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 xml:space="preserve">Richard said, “I am delighted to be joining </w:t>
                                          </w:r>
                                          <w:proofErr w:type="spellStart"/>
                                          <w:r w:rsidRPr="005B129E">
                                            <w:rPr>
                                              <w:rFonts w:ascii="Trebuchet MS" w:eastAsia="Times New Roman" w:hAnsi="Trebuchet MS" w:cs="Helvetica"/>
                                              <w:color w:val="004F6B"/>
                                              <w:sz w:val="21"/>
                                              <w:szCs w:val="21"/>
                                              <w:lang w:val="en-US"/>
                                            </w:rPr>
                                            <w:t>UHL</w:t>
                                          </w:r>
                                          <w:proofErr w:type="spellEnd"/>
                                          <w:r w:rsidRPr="005B129E">
                                            <w:rPr>
                                              <w:rFonts w:ascii="Trebuchet MS" w:eastAsia="Times New Roman" w:hAnsi="Trebuchet MS" w:cs="Helvetica"/>
                                              <w:color w:val="004F6B"/>
                                              <w:sz w:val="21"/>
                                              <w:szCs w:val="21"/>
                                              <w:lang w:val="en-US"/>
                                            </w:rPr>
                                            <w:t xml:space="preserve"> as Chief Executive. My family and I have lived in Leicestershire for eight years and our two children were born at </w:t>
                                          </w:r>
                                          <w:proofErr w:type="spellStart"/>
                                          <w:r w:rsidRPr="005B129E">
                                            <w:rPr>
                                              <w:rFonts w:ascii="Trebuchet MS" w:eastAsia="Times New Roman" w:hAnsi="Trebuchet MS" w:cs="Helvetica"/>
                                              <w:color w:val="004F6B"/>
                                              <w:sz w:val="21"/>
                                              <w:szCs w:val="21"/>
                                              <w:lang w:val="en-US"/>
                                            </w:rPr>
                                            <w:t>UHL</w:t>
                                          </w:r>
                                          <w:proofErr w:type="spellEnd"/>
                                          <w:r w:rsidRPr="005B129E">
                                            <w:rPr>
                                              <w:rFonts w:ascii="Trebuchet MS" w:eastAsia="Times New Roman" w:hAnsi="Trebuchet MS" w:cs="Helvetica"/>
                                              <w:color w:val="004F6B"/>
                                              <w:sz w:val="21"/>
                                              <w:szCs w:val="21"/>
                                              <w:lang w:val="en-US"/>
                                            </w:rPr>
                                            <w:t xml:space="preserve">. It will be a privilege to be part of the team again and I am confident we will further improve patient care and the experiences colleagues have at </w:t>
                                          </w:r>
                                          <w:proofErr w:type="spellStart"/>
                                          <w:r w:rsidRPr="005B129E">
                                            <w:rPr>
                                              <w:rFonts w:ascii="Trebuchet MS" w:eastAsia="Times New Roman" w:hAnsi="Trebuchet MS" w:cs="Helvetica"/>
                                              <w:color w:val="004F6B"/>
                                              <w:sz w:val="21"/>
                                              <w:szCs w:val="21"/>
                                              <w:lang w:val="en-US"/>
                                            </w:rPr>
                                            <w:t>UHL</w:t>
                                          </w:r>
                                          <w:proofErr w:type="spellEnd"/>
                                          <w:r w:rsidRPr="005B129E">
                                            <w:rPr>
                                              <w:rFonts w:ascii="Trebuchet MS" w:eastAsia="Times New Roman" w:hAnsi="Trebuchet MS" w:cs="Helvetica"/>
                                              <w:color w:val="004F6B"/>
                                              <w:sz w:val="21"/>
                                              <w:szCs w:val="21"/>
                                              <w:lang w:val="en-US"/>
                                            </w:rPr>
                                            <w:t>. </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w:t>
                                          </w:r>
                                          <w:proofErr w:type="spellStart"/>
                                          <w:r w:rsidRPr="005B129E">
                                            <w:rPr>
                                              <w:rFonts w:ascii="Trebuchet MS" w:eastAsia="Times New Roman" w:hAnsi="Trebuchet MS" w:cs="Helvetica"/>
                                              <w:color w:val="004F6B"/>
                                              <w:sz w:val="21"/>
                                              <w:szCs w:val="21"/>
                                              <w:lang w:val="en-US"/>
                                            </w:rPr>
                                            <w:t>Recognising</w:t>
                                          </w:r>
                                          <w:proofErr w:type="spellEnd"/>
                                          <w:r w:rsidRPr="005B129E">
                                            <w:rPr>
                                              <w:rFonts w:ascii="Trebuchet MS" w:eastAsia="Times New Roman" w:hAnsi="Trebuchet MS" w:cs="Helvetica"/>
                                              <w:color w:val="004F6B"/>
                                              <w:sz w:val="21"/>
                                              <w:szCs w:val="21"/>
                                              <w:lang w:val="en-US"/>
                                            </w:rPr>
                                            <w:t xml:space="preserve"> how tough the last 18 months have been for us all in our working and personal lives, I do feel optimistic and confident about the Trust’s future. I know the planned investment and reconfiguration coupled with even closer working with partners gives us a great opportunity to permanently transform </w:t>
                                          </w:r>
                                          <w:proofErr w:type="spellStart"/>
                                          <w:r w:rsidRPr="005B129E">
                                            <w:rPr>
                                              <w:rFonts w:ascii="Trebuchet MS" w:eastAsia="Times New Roman" w:hAnsi="Trebuchet MS" w:cs="Helvetica"/>
                                              <w:color w:val="004F6B"/>
                                              <w:sz w:val="21"/>
                                              <w:szCs w:val="21"/>
                                              <w:lang w:val="en-US"/>
                                            </w:rPr>
                                            <w:t>LLR</w:t>
                                          </w:r>
                                          <w:proofErr w:type="spellEnd"/>
                                          <w:r w:rsidRPr="005B129E">
                                            <w:rPr>
                                              <w:rFonts w:ascii="Trebuchet MS" w:eastAsia="Times New Roman" w:hAnsi="Trebuchet MS" w:cs="Helvetica"/>
                                              <w:color w:val="004F6B"/>
                                              <w:sz w:val="21"/>
                                              <w:szCs w:val="21"/>
                                              <w:lang w:val="en-US"/>
                                            </w:rPr>
                                            <w:t xml:space="preserve"> and </w:t>
                                          </w:r>
                                          <w:proofErr w:type="spellStart"/>
                                          <w:r w:rsidRPr="005B129E">
                                            <w:rPr>
                                              <w:rFonts w:ascii="Trebuchet MS" w:eastAsia="Times New Roman" w:hAnsi="Trebuchet MS" w:cs="Helvetica"/>
                                              <w:color w:val="004F6B"/>
                                              <w:sz w:val="21"/>
                                              <w:szCs w:val="21"/>
                                              <w:lang w:val="en-US"/>
                                            </w:rPr>
                                            <w:t>UHL</w:t>
                                          </w:r>
                                          <w:proofErr w:type="spellEnd"/>
                                          <w:r w:rsidRPr="005B129E">
                                            <w:rPr>
                                              <w:rFonts w:ascii="Trebuchet MS" w:eastAsia="Times New Roman" w:hAnsi="Trebuchet MS" w:cs="Helvetica"/>
                                              <w:color w:val="004F6B"/>
                                              <w:sz w:val="21"/>
                                              <w:szCs w:val="21"/>
                                              <w:lang w:val="en-US"/>
                                            </w:rPr>
                                            <w:t>. I am very excited to be part of the team.”</w:t>
                                          </w:r>
                                        </w:p>
                                      </w:tc>
                                    </w:tr>
                                  </w:tbl>
                                  <w:p w14:paraId="4865D1A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FF5898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EF147D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7191ADA"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3820"/>
                              </w:tblGrid>
                              <w:tr w:rsidR="005B129E" w:rsidRPr="005B129E" w14:paraId="07F3B0E4"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595E0BB3"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29" w:tgtFrame="_blank" w:tooltip="Read the Trust's press release" w:history="1">
                                      <w:r w:rsidRPr="005B129E">
                                        <w:rPr>
                                          <w:rFonts w:ascii="Trebuchet MS" w:eastAsia="Times New Roman" w:hAnsi="Trebuchet MS" w:cs="Times New Roman"/>
                                          <w:b/>
                                          <w:bCs/>
                                          <w:color w:val="FFFFFF"/>
                                          <w:sz w:val="24"/>
                                          <w:szCs w:val="24"/>
                                          <w:u w:val="single"/>
                                          <w:lang w:val="en-US"/>
                                        </w:rPr>
                                        <w:t>Read the Trust's press release</w:t>
                                      </w:r>
                                    </w:hyperlink>
                                  </w:p>
                                </w:tc>
                              </w:tr>
                            </w:tbl>
                            <w:p w14:paraId="2AD5CCA8"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4928048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55110A77"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4DD09C42" w14:textId="77777777">
                                <w:tc>
                                  <w:tcPr>
                                    <w:tcW w:w="0" w:type="auto"/>
                                    <w:vAlign w:val="center"/>
                                    <w:hideMark/>
                                  </w:tcPr>
                                  <w:p w14:paraId="1F424EA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7077B46"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9CB4F8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CFE11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6BF8CE4D" w14:textId="77777777">
                                <w:tc>
                                  <w:tcPr>
                                    <w:tcW w:w="0" w:type="auto"/>
                                    <w:tcMar>
                                      <w:top w:w="0" w:type="dxa"/>
                                      <w:left w:w="270" w:type="dxa"/>
                                      <w:bottom w:w="135" w:type="dxa"/>
                                      <w:right w:w="270" w:type="dxa"/>
                                    </w:tcMar>
                                    <w:hideMark/>
                                  </w:tcPr>
                                  <w:p w14:paraId="57B593ED"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Leicester Children’s Heart Service moves home</w:t>
                                    </w:r>
                                  </w:p>
                                </w:tc>
                              </w:tr>
                            </w:tbl>
                            <w:p w14:paraId="430F4CB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9FA9D8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F7281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2BA582C7" w14:textId="77777777">
                                <w:tc>
                                  <w:tcPr>
                                    <w:tcW w:w="0" w:type="auto"/>
                                    <w:tcMar>
                                      <w:top w:w="0" w:type="dxa"/>
                                      <w:left w:w="270" w:type="dxa"/>
                                      <w:bottom w:w="135" w:type="dxa"/>
                                      <w:right w:w="270" w:type="dxa"/>
                                    </w:tcMar>
                                    <w:hideMark/>
                                  </w:tcPr>
                                  <w:p w14:paraId="1E7939A7" w14:textId="77777777" w:rsidR="005B129E" w:rsidRPr="005B129E" w:rsidRDefault="005B129E" w:rsidP="005B129E">
                                    <w:pPr>
                                      <w:spacing w:after="0" w:line="315" w:lineRule="atLeast"/>
                                      <w:rPr>
                                        <w:rFonts w:ascii="Trebuchet MS" w:eastAsia="Times New Roman" w:hAnsi="Trebuchet MS" w:cs="Times New Roman"/>
                                        <w:color w:val="606060"/>
                                        <w:sz w:val="21"/>
                                        <w:szCs w:val="21"/>
                                        <w:lang w:val="en-US"/>
                                      </w:rPr>
                                    </w:pPr>
                                    <w:r w:rsidRPr="005B129E">
                                      <w:rPr>
                                        <w:rFonts w:ascii="Trebuchet MS" w:eastAsia="Times New Roman" w:hAnsi="Trebuchet MS" w:cs="Times New Roman"/>
                                        <w:color w:val="004F6B"/>
                                        <w:sz w:val="21"/>
                                        <w:szCs w:val="21"/>
                                        <w:lang w:val="en-US"/>
                                      </w:rPr>
                                      <w:t>The service has moved from its Glenfield home, where it has been since 1993 to a new purpose-built facility in the Kensington Building, at Leicester Royal Infirmary.</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noProof/>
                                        <w:color w:val="004F6B"/>
                                        <w:sz w:val="21"/>
                                        <w:szCs w:val="21"/>
                                        <w:lang w:val="en-US"/>
                                      </w:rPr>
                                      <w:drawing>
                                        <wp:inline distT="0" distB="0" distL="0" distR="0" wp14:anchorId="376E59AD" wp14:editId="1F731612">
                                          <wp:extent cx="5730240" cy="2766060"/>
                                          <wp:effectExtent l="0" t="0" r="3810" b="0"/>
                                          <wp:docPr id="9" name="Picture 9"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chairs&#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766060"/>
                                                  </a:xfrm>
                                                  <a:prstGeom prst="rect">
                                                    <a:avLst/>
                                                  </a:prstGeom>
                                                  <a:noFill/>
                                                  <a:ln>
                                                    <a:noFill/>
                                                  </a:ln>
                                                </pic:spPr>
                                              </pic:pic>
                                            </a:graphicData>
                                          </a:graphic>
                                        </wp:inline>
                                      </w:drawing>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 xml:space="preserve">The new space comprises a new cardiac ward, outpatient and diagnostic department, cardiac </w:t>
                                    </w:r>
                                    <w:proofErr w:type="spellStart"/>
                                    <w:r w:rsidRPr="005B129E">
                                      <w:rPr>
                                        <w:rFonts w:ascii="Trebuchet MS" w:eastAsia="Times New Roman" w:hAnsi="Trebuchet MS" w:cs="Times New Roman"/>
                                        <w:color w:val="004F6B"/>
                                        <w:sz w:val="21"/>
                                        <w:szCs w:val="21"/>
                                        <w:lang w:val="en-US"/>
                                      </w:rPr>
                                      <w:t>paediatric</w:t>
                                    </w:r>
                                    <w:proofErr w:type="spellEnd"/>
                                    <w:r w:rsidRPr="005B129E">
                                      <w:rPr>
                                        <w:rFonts w:ascii="Trebuchet MS" w:eastAsia="Times New Roman" w:hAnsi="Trebuchet MS" w:cs="Times New Roman"/>
                                        <w:color w:val="004F6B"/>
                                        <w:sz w:val="21"/>
                                        <w:szCs w:val="21"/>
                                        <w:lang w:val="en-US"/>
                                      </w:rPr>
                                      <w:t xml:space="preserve"> intensive care unit (PICU), cardiac theatre, catheter lab, as well as parents’ accommodation, allowing families to receive the best possible care in the region.</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 xml:space="preserve">The move is part of Leicester’s Hospitals wider vision to </w:t>
                                    </w:r>
                                    <w:proofErr w:type="spellStart"/>
                                    <w:r w:rsidRPr="005B129E">
                                      <w:rPr>
                                        <w:rFonts w:ascii="Trebuchet MS" w:eastAsia="Times New Roman" w:hAnsi="Trebuchet MS" w:cs="Times New Roman"/>
                                        <w:color w:val="004F6B"/>
                                        <w:sz w:val="21"/>
                                        <w:szCs w:val="21"/>
                                        <w:lang w:val="en-US"/>
                                      </w:rPr>
                                      <w:t>realise</w:t>
                                    </w:r>
                                    <w:proofErr w:type="spellEnd"/>
                                    <w:r w:rsidRPr="005B129E">
                                      <w:rPr>
                                        <w:rFonts w:ascii="Trebuchet MS" w:eastAsia="Times New Roman" w:hAnsi="Trebuchet MS" w:cs="Times New Roman"/>
                                        <w:color w:val="004F6B"/>
                                        <w:sz w:val="21"/>
                                        <w:szCs w:val="21"/>
                                        <w:lang w:val="en-US"/>
                                      </w:rPr>
                                      <w:t xml:space="preserve"> the first single-site children’s hospital in the East Midlands.</w:t>
                                    </w:r>
                                    <w:r w:rsidRPr="005B129E">
                                      <w:rPr>
                                        <w:rFonts w:ascii="Trebuchet MS" w:eastAsia="Times New Roman" w:hAnsi="Trebuchet MS" w:cs="Times New Roman"/>
                                        <w:color w:val="004F6B"/>
                                        <w:sz w:val="21"/>
                                        <w:szCs w:val="21"/>
                                        <w:lang w:val="en-US"/>
                                      </w:rPr>
                                      <w:br/>
                                    </w:r>
                                    <w:r w:rsidRPr="005B129E">
                                      <w:rPr>
                                        <w:rFonts w:ascii="Trebuchet MS" w:eastAsia="Times New Roman" w:hAnsi="Trebuchet MS" w:cs="Times New Roman"/>
                                        <w:color w:val="004F6B"/>
                                        <w:sz w:val="21"/>
                                        <w:szCs w:val="21"/>
                                        <w:lang w:val="en-US"/>
                                      </w:rPr>
                                      <w:br/>
                                      <w:t>The East Midlands Congenital Heart Centre team, will move with the service.</w:t>
                                    </w:r>
                                  </w:p>
                                </w:tc>
                              </w:tr>
                            </w:tbl>
                            <w:p w14:paraId="0796CE3C"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6D6647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D59B04B"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1657"/>
                              </w:tblGrid>
                              <w:tr w:rsidR="005B129E" w:rsidRPr="005B129E" w14:paraId="4BF17FBF"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09D85996"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31" w:tgtFrame="_blank" w:tooltip="Read more" w:history="1">
                                      <w:r w:rsidRPr="005B129E">
                                        <w:rPr>
                                          <w:rFonts w:ascii="Trebuchet MS" w:eastAsia="Times New Roman" w:hAnsi="Trebuchet MS" w:cs="Times New Roman"/>
                                          <w:b/>
                                          <w:bCs/>
                                          <w:color w:val="FFFFFF"/>
                                          <w:sz w:val="24"/>
                                          <w:szCs w:val="24"/>
                                          <w:u w:val="single"/>
                                          <w:lang w:val="en-US"/>
                                        </w:rPr>
                                        <w:t>Read more</w:t>
                                      </w:r>
                                    </w:hyperlink>
                                  </w:p>
                                </w:tc>
                              </w:tr>
                            </w:tbl>
                            <w:p w14:paraId="0ABE9B55"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04CD11BB"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488680F"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5B83179F" w14:textId="77777777">
                                <w:tc>
                                  <w:tcPr>
                                    <w:tcW w:w="0" w:type="auto"/>
                                    <w:vAlign w:val="center"/>
                                    <w:hideMark/>
                                  </w:tcPr>
                                  <w:p w14:paraId="4A2DD64D"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F2E0BD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00CC91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913AF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37A3775E" w14:textId="77777777">
                                <w:tc>
                                  <w:tcPr>
                                    <w:tcW w:w="0" w:type="auto"/>
                                    <w:tcMar>
                                      <w:top w:w="0" w:type="dxa"/>
                                      <w:left w:w="270" w:type="dxa"/>
                                      <w:bottom w:w="135" w:type="dxa"/>
                                      <w:right w:w="270" w:type="dxa"/>
                                    </w:tcMar>
                                    <w:hideMark/>
                                  </w:tcPr>
                                  <w:p w14:paraId="358B2F54"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Latest 5 on Friday - Local NHS newsletter</w:t>
                                    </w:r>
                                  </w:p>
                                </w:tc>
                              </w:tr>
                            </w:tbl>
                            <w:p w14:paraId="1527206D"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34CC3F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696F5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17239339" w14:textId="77777777">
                                <w:tc>
                                  <w:tcPr>
                                    <w:tcW w:w="0" w:type="auto"/>
                                    <w:tcMar>
                                      <w:top w:w="0" w:type="dxa"/>
                                      <w:left w:w="270" w:type="dxa"/>
                                      <w:bottom w:w="135" w:type="dxa"/>
                                      <w:right w:w="270" w:type="dxa"/>
                                    </w:tcMar>
                                    <w:hideMark/>
                                  </w:tcPr>
                                  <w:p w14:paraId="53058DF3"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The NHS in Leicester, Leicestershire and Rutland is publishing weekly bulletins to keep you up to date on local health matters.</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 xml:space="preserve">'5 on Friday' keeps you up to date with how the local NHS in </w:t>
                                    </w:r>
                                    <w:proofErr w:type="spellStart"/>
                                    <w:r w:rsidRPr="005B129E">
                                      <w:rPr>
                                        <w:rFonts w:ascii="Trebuchet MS" w:eastAsia="Times New Roman" w:hAnsi="Trebuchet MS" w:cs="Helvetica"/>
                                        <w:color w:val="004F6B"/>
                                        <w:sz w:val="21"/>
                                        <w:szCs w:val="21"/>
                                        <w:lang w:val="en-US"/>
                                      </w:rPr>
                                      <w:t>LLR</w:t>
                                    </w:r>
                                    <w:proofErr w:type="spellEnd"/>
                                    <w:r w:rsidRPr="005B129E">
                                      <w:rPr>
                                        <w:rFonts w:ascii="Trebuchet MS" w:eastAsia="Times New Roman" w:hAnsi="Trebuchet MS" w:cs="Helvetica"/>
                                        <w:color w:val="004F6B"/>
                                        <w:sz w:val="21"/>
                                        <w:szCs w:val="21"/>
                                        <w:lang w:val="en-US"/>
                                      </w:rPr>
                                      <w:t xml:space="preserve"> is responding to Covid, but also covers a wider range of topics to keep you informed. </w:t>
                                    </w:r>
                                  </w:p>
                                </w:tc>
                              </w:tr>
                            </w:tbl>
                            <w:p w14:paraId="4AD3B36B"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848890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0F88D7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6F53EB2D" w14:textId="77777777">
                                <w:tc>
                                  <w:tcPr>
                                    <w:tcW w:w="0" w:type="auto"/>
                                    <w:hideMark/>
                                  </w:tcPr>
                                  <w:p w14:paraId="71BCB40B"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1D226A50" wp14:editId="4C553443">
                                          <wp:extent cx="5715000" cy="1021080"/>
                                          <wp:effectExtent l="0" t="0" r="0" b="762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021080"/>
                                                  </a:xfrm>
                                                  <a:prstGeom prst="rect">
                                                    <a:avLst/>
                                                  </a:prstGeom>
                                                  <a:noFill/>
                                                  <a:ln>
                                                    <a:noFill/>
                                                  </a:ln>
                                                </pic:spPr>
                                              </pic:pic>
                                            </a:graphicData>
                                          </a:graphic>
                                        </wp:inline>
                                      </w:drawing>
                                    </w:r>
                                  </w:p>
                                </w:tc>
                              </w:tr>
                            </w:tbl>
                            <w:p w14:paraId="01720DD2"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FB1DC6B"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9DE34B9"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5805"/>
                              </w:tblGrid>
                              <w:tr w:rsidR="005B129E" w:rsidRPr="005B129E" w14:paraId="7D970AAB"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3561A22B"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33" w:tgtFrame="_blank" w:tooltip="Read the latest '5 of Friday' from 24 September" w:history="1">
                                      <w:r w:rsidRPr="005B129E">
                                        <w:rPr>
                                          <w:rFonts w:ascii="Trebuchet MS" w:eastAsia="Times New Roman" w:hAnsi="Trebuchet MS" w:cs="Times New Roman"/>
                                          <w:b/>
                                          <w:bCs/>
                                          <w:color w:val="FFFFFF"/>
                                          <w:sz w:val="24"/>
                                          <w:szCs w:val="24"/>
                                          <w:u w:val="single"/>
                                          <w:lang w:val="en-US"/>
                                        </w:rPr>
                                        <w:t>Read the latest '5 of Friday' from 24 September</w:t>
                                      </w:r>
                                    </w:hyperlink>
                                  </w:p>
                                </w:tc>
                              </w:tr>
                            </w:tbl>
                            <w:p w14:paraId="26814FC6"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6C997638"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5617C54"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5799"/>
                              </w:tblGrid>
                              <w:tr w:rsidR="005B129E" w:rsidRPr="005B129E" w14:paraId="38245493"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56593A74"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34" w:tgtFrame="_blank" w:tooltip="Read older issues or sign up for the emails here" w:history="1">
                                      <w:r w:rsidRPr="005B129E">
                                        <w:rPr>
                                          <w:rFonts w:ascii="Trebuchet MS" w:eastAsia="Times New Roman" w:hAnsi="Trebuchet MS" w:cs="Times New Roman"/>
                                          <w:b/>
                                          <w:bCs/>
                                          <w:color w:val="FFFFFF"/>
                                          <w:sz w:val="24"/>
                                          <w:szCs w:val="24"/>
                                          <w:u w:val="single"/>
                                          <w:lang w:val="en-US"/>
                                        </w:rPr>
                                        <w:t>Read older issues or sign up for the emails here</w:t>
                                      </w:r>
                                    </w:hyperlink>
                                  </w:p>
                                </w:tc>
                              </w:tr>
                            </w:tbl>
                            <w:p w14:paraId="64CD5C79"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77EB6B58"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524E31F"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1EFD7A38" w14:textId="77777777">
                                <w:tc>
                                  <w:tcPr>
                                    <w:tcW w:w="0" w:type="auto"/>
                                    <w:vAlign w:val="center"/>
                                    <w:hideMark/>
                                  </w:tcPr>
                                  <w:p w14:paraId="1D81FE17"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D468337"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329E5C4"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2E349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43E7CD20" w14:textId="77777777">
                                <w:tc>
                                  <w:tcPr>
                                    <w:tcW w:w="0" w:type="auto"/>
                                    <w:tcMar>
                                      <w:top w:w="0" w:type="dxa"/>
                                      <w:left w:w="270" w:type="dxa"/>
                                      <w:bottom w:w="135" w:type="dxa"/>
                                      <w:right w:w="270" w:type="dxa"/>
                                    </w:tcMar>
                                    <w:hideMark/>
                                  </w:tcPr>
                                  <w:p w14:paraId="39607150"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 xml:space="preserve">News for </w:t>
                                    </w:r>
                                    <w:proofErr w:type="spellStart"/>
                                    <w:r w:rsidRPr="005B129E">
                                      <w:rPr>
                                        <w:rFonts w:ascii="Trebuchet MS" w:eastAsia="Times New Roman" w:hAnsi="Trebuchet MS" w:cs="Times New Roman"/>
                                        <w:b/>
                                        <w:bCs/>
                                        <w:color w:val="E73E97"/>
                                        <w:spacing w:val="-11"/>
                                        <w:sz w:val="39"/>
                                        <w:szCs w:val="39"/>
                                        <w:lang w:val="en-US"/>
                                      </w:rPr>
                                      <w:t>carers</w:t>
                                    </w:r>
                                    <w:proofErr w:type="spellEnd"/>
                                  </w:p>
                                </w:tc>
                              </w:tr>
                            </w:tbl>
                            <w:p w14:paraId="2EB50DE8"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486E97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12BE84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5B129E" w:rsidRPr="005B129E" w14:paraId="17D3F3F2"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5B129E" w:rsidRPr="005B129E" w14:paraId="1AFA224E" w14:textId="77777777">
                                      <w:tc>
                                        <w:tcPr>
                                          <w:tcW w:w="0" w:type="auto"/>
                                          <w:hideMark/>
                                        </w:tcPr>
                                        <w:p w14:paraId="16B78F1E"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sz w:val="24"/>
                                              <w:szCs w:val="24"/>
                                              <w:lang w:val="en-US"/>
                                            </w:rPr>
                                            <w:drawing>
                                              <wp:inline distT="0" distB="0" distL="0" distR="0" wp14:anchorId="7BC2C6D4" wp14:editId="7A52A0B5">
                                                <wp:extent cx="1257300" cy="1257300"/>
                                                <wp:effectExtent l="0" t="0" r="0" b="0"/>
                                                <wp:docPr id="11" name="Picture 1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5B129E" w:rsidRPr="005B129E" w14:paraId="4B2CCFBB" w14:textId="77777777">
                                      <w:tc>
                                        <w:tcPr>
                                          <w:tcW w:w="0" w:type="auto"/>
                                          <w:hideMark/>
                                        </w:tcPr>
                                        <w:p w14:paraId="0902CADA"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You can read local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 xml:space="preserve"> UK volunteer and Healthwatch Rutland Board member Jacqui Darlington's </w:t>
                                          </w:r>
                                          <w:hyperlink r:id="rId36" w:tgtFrame="_blank" w:history="1">
                                            <w:r w:rsidRPr="005B129E">
                                              <w:rPr>
                                                <w:rFonts w:ascii="Trebuchet MS" w:eastAsia="Times New Roman" w:hAnsi="Trebuchet MS" w:cs="Helvetica"/>
                                                <w:color w:val="E73E97"/>
                                                <w:sz w:val="21"/>
                                                <w:szCs w:val="21"/>
                                                <w:u w:val="single"/>
                                                <w:lang w:val="en-US"/>
                                              </w:rPr>
                                              <w:t>monthly newsletter</w:t>
                                            </w:r>
                                          </w:hyperlink>
                                          <w:r w:rsidRPr="005B129E">
                                            <w:rPr>
                                              <w:rFonts w:ascii="Trebuchet MS" w:eastAsia="Times New Roman" w:hAnsi="Trebuchet MS" w:cs="Helvetica"/>
                                              <w:color w:val="004F6B"/>
                                              <w:sz w:val="21"/>
                                              <w:szCs w:val="21"/>
                                              <w:lang w:val="en-US"/>
                                            </w:rPr>
                                            <w:t xml:space="preserve"> with information and updates for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Contact Jacqui to sign up for her newsletter every month: </w:t>
                                          </w:r>
                                          <w:hyperlink r:id="rId37" w:tgtFrame="_blank" w:history="1">
                                            <w:r w:rsidRPr="005B129E">
                                              <w:rPr>
                                                <w:rFonts w:ascii="Trebuchet MS" w:eastAsia="Times New Roman" w:hAnsi="Trebuchet MS" w:cs="Helvetica"/>
                                                <w:color w:val="E73E97"/>
                                                <w:sz w:val="21"/>
                                                <w:szCs w:val="21"/>
                                                <w:u w:val="single"/>
                                                <w:lang w:val="en-US"/>
                                              </w:rPr>
                                              <w:t>jacqui.darlington@carersuk.net</w:t>
                                            </w:r>
                                          </w:hyperlink>
                                        </w:p>
                                      </w:tc>
                                    </w:tr>
                                  </w:tbl>
                                  <w:p w14:paraId="112A1E2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394257B7"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C7B2C6F"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1561438"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3435"/>
                              </w:tblGrid>
                              <w:tr w:rsidR="005B129E" w:rsidRPr="005B129E" w14:paraId="255FD510"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2C647817"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38" w:tgtFrame="_blank" w:tooltip="Read the latest newsletter" w:history="1">
                                      <w:r w:rsidRPr="005B129E">
                                        <w:rPr>
                                          <w:rFonts w:ascii="Trebuchet MS" w:eastAsia="Times New Roman" w:hAnsi="Trebuchet MS" w:cs="Times New Roman"/>
                                          <w:b/>
                                          <w:bCs/>
                                          <w:color w:val="FFFFFF"/>
                                          <w:sz w:val="24"/>
                                          <w:szCs w:val="24"/>
                                          <w:u w:val="single"/>
                                          <w:lang w:val="en-US"/>
                                        </w:rPr>
                                        <w:t>Read the latest newsletter</w:t>
                                      </w:r>
                                    </w:hyperlink>
                                  </w:p>
                                </w:tc>
                              </w:tr>
                            </w:tbl>
                            <w:p w14:paraId="687D7DF5"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4E52779E"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62DAE10A"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0E022432" w14:textId="77777777">
                                <w:tc>
                                  <w:tcPr>
                                    <w:tcW w:w="0" w:type="auto"/>
                                    <w:vAlign w:val="center"/>
                                    <w:hideMark/>
                                  </w:tcPr>
                                  <w:p w14:paraId="4CC3C8FB"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33351EF"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1F824B7"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4D0089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1463CDEE" w14:textId="77777777">
                                <w:tc>
                                  <w:tcPr>
                                    <w:tcW w:w="0" w:type="auto"/>
                                    <w:tcMar>
                                      <w:top w:w="0" w:type="dxa"/>
                                      <w:left w:w="270" w:type="dxa"/>
                                      <w:bottom w:w="135" w:type="dxa"/>
                                      <w:right w:w="270" w:type="dxa"/>
                                    </w:tcMar>
                                    <w:hideMark/>
                                  </w:tcPr>
                                  <w:p w14:paraId="27A53010" w14:textId="77777777" w:rsidR="005B129E" w:rsidRPr="005B129E" w:rsidRDefault="005B129E" w:rsidP="005B129E">
                                    <w:pPr>
                                      <w:spacing w:after="0" w:line="488" w:lineRule="atLeast"/>
                                      <w:jc w:val="center"/>
                                      <w:outlineLvl w:val="1"/>
                                      <w:rPr>
                                        <w:rFonts w:ascii="Trebuchet MS" w:eastAsia="Times New Roman" w:hAnsi="Trebuchet MS" w:cs="Helvetica"/>
                                        <w:b/>
                                        <w:bCs/>
                                        <w:color w:val="E73E97"/>
                                        <w:spacing w:val="-11"/>
                                        <w:sz w:val="39"/>
                                        <w:szCs w:val="39"/>
                                        <w:lang w:val="en-US"/>
                                      </w:rPr>
                                    </w:pPr>
                                    <w:r w:rsidRPr="005B129E">
                                      <w:rPr>
                                        <w:rFonts w:ascii="Trebuchet MS" w:eastAsia="Times New Roman" w:hAnsi="Trebuchet MS" w:cs="Helvetica"/>
                                        <w:b/>
                                        <w:bCs/>
                                        <w:color w:val="E73E97"/>
                                        <w:spacing w:val="-11"/>
                                        <w:sz w:val="39"/>
                                        <w:szCs w:val="39"/>
                                        <w:lang w:val="en-US"/>
                                      </w:rPr>
                                      <w:t>Take a break</w:t>
                                    </w:r>
                                  </w:p>
                                  <w:p w14:paraId="07319668"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Helvetica" w:eastAsia="Times New Roman" w:hAnsi="Helvetica" w:cs="Helvetica"/>
                                        <w:color w:val="606060"/>
                                        <w:sz w:val="21"/>
                                        <w:szCs w:val="21"/>
                                        <w:lang w:val="en-US"/>
                                      </w:rPr>
                                      <w:t> </w:t>
                                    </w:r>
                                    <w:r w:rsidRPr="005B129E">
                                      <w:rPr>
                                        <w:rFonts w:ascii="Helvetica" w:eastAsia="Times New Roman" w:hAnsi="Helvetica" w:cs="Helvetica"/>
                                        <w:color w:val="606060"/>
                                        <w:sz w:val="21"/>
                                        <w:szCs w:val="21"/>
                                        <w:lang w:val="en-US"/>
                                      </w:rPr>
                                      <w:br/>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 xml:space="preserve"> UK and Regina Blitz have launched a new six-month partnership raising awareness of caring and highlighting the importance of breaks for unpaid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 xml:space="preserve">The partnership will be promoted on packs of Regina Blitz household towels, with text encouraging unpaid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 xml:space="preserve"> to self-identify by explaining the kinds of tasks a </w:t>
                                    </w:r>
                                    <w:proofErr w:type="spellStart"/>
                                    <w:r w:rsidRPr="005B129E">
                                      <w:rPr>
                                        <w:rFonts w:ascii="Trebuchet MS" w:eastAsia="Times New Roman" w:hAnsi="Trebuchet MS" w:cs="Helvetica"/>
                                        <w:color w:val="004F6B"/>
                                        <w:sz w:val="21"/>
                                        <w:szCs w:val="21"/>
                                        <w:lang w:val="en-US"/>
                                      </w:rPr>
                                      <w:t>carer</w:t>
                                    </w:r>
                                    <w:proofErr w:type="spellEnd"/>
                                    <w:r w:rsidRPr="005B129E">
                                      <w:rPr>
                                        <w:rFonts w:ascii="Trebuchet MS" w:eastAsia="Times New Roman" w:hAnsi="Trebuchet MS" w:cs="Helvetica"/>
                                        <w:color w:val="004F6B"/>
                                        <w:sz w:val="21"/>
                                        <w:szCs w:val="21"/>
                                        <w:lang w:val="en-US"/>
                                      </w:rPr>
                                      <w:t xml:space="preserve"> might do. At the same time, the packs will be running a giveaway for </w:t>
                                    </w:r>
                                    <w:hyperlink r:id="rId39" w:history="1">
                                      <w:r w:rsidRPr="005B129E">
                                        <w:rPr>
                                          <w:rFonts w:ascii="Trebuchet MS" w:eastAsia="Times New Roman" w:hAnsi="Trebuchet MS" w:cs="Helvetica"/>
                                          <w:color w:val="E73E97"/>
                                          <w:sz w:val="21"/>
                                          <w:szCs w:val="21"/>
                                          <w:u w:val="single"/>
                                          <w:lang w:val="en-US"/>
                                        </w:rPr>
                                        <w:t xml:space="preserve">breaks for unpaid </w:t>
                                      </w:r>
                                      <w:proofErr w:type="spellStart"/>
                                      <w:r w:rsidRPr="005B129E">
                                        <w:rPr>
                                          <w:rFonts w:ascii="Trebuchet MS" w:eastAsia="Times New Roman" w:hAnsi="Trebuchet MS" w:cs="Helvetica"/>
                                          <w:color w:val="E73E97"/>
                                          <w:sz w:val="21"/>
                                          <w:szCs w:val="21"/>
                                          <w:u w:val="single"/>
                                          <w:lang w:val="en-US"/>
                                        </w:rPr>
                                        <w:t>carers</w:t>
                                      </w:r>
                                      <w:proofErr w:type="spellEnd"/>
                                    </w:hyperlink>
                                    <w:r w:rsidRPr="005B129E">
                                      <w:rPr>
                                        <w:rFonts w:ascii="Trebuchet MS" w:eastAsia="Times New Roman" w:hAnsi="Trebuchet MS" w:cs="Helvetica"/>
                                        <w:color w:val="004F6B"/>
                                        <w:sz w:val="21"/>
                                        <w:szCs w:val="21"/>
                                        <w:lang w:val="en-US"/>
                                      </w:rPr>
                                      <w:t xml:space="preserve"> giving </w:t>
                                    </w:r>
                                    <w:proofErr w:type="spellStart"/>
                                    <w:r w:rsidRPr="005B129E">
                                      <w:rPr>
                                        <w:rFonts w:ascii="Trebuchet MS" w:eastAsia="Times New Roman" w:hAnsi="Trebuchet MS" w:cs="Helvetica"/>
                                        <w:color w:val="004F6B"/>
                                        <w:sz w:val="21"/>
                                        <w:szCs w:val="21"/>
                                        <w:lang w:val="en-US"/>
                                      </w:rPr>
                                      <w:t>carers</w:t>
                                    </w:r>
                                    <w:proofErr w:type="spellEnd"/>
                                    <w:r w:rsidRPr="005B129E">
                                      <w:rPr>
                                        <w:rFonts w:ascii="Trebuchet MS" w:eastAsia="Times New Roman" w:hAnsi="Trebuchet MS" w:cs="Helvetica"/>
                                        <w:color w:val="004F6B"/>
                                        <w:sz w:val="21"/>
                                        <w:szCs w:val="21"/>
                                        <w:lang w:val="en-US"/>
                                      </w:rPr>
                                      <w:t xml:space="preserve"> the chance to win a free break – from cinema tickets and recipe boxes to hotel stays and spa days. The breaks will enable prize winners to take some time for themselves away from their caring responsibilities – something that’s essential for their mental health and wellbeing. </w:t>
                                    </w:r>
                                    <w:r w:rsidRPr="005B129E">
                                      <w:rPr>
                                        <w:rFonts w:ascii="Trebuchet MS" w:eastAsia="Times New Roman" w:hAnsi="Trebuchet MS" w:cs="Helvetica"/>
                                        <w:color w:val="004F6B"/>
                                        <w:sz w:val="21"/>
                                        <w:szCs w:val="21"/>
                                        <w:lang w:val="en-US"/>
                                      </w:rPr>
                                      <w:br/>
                                    </w:r>
                                    <w:r w:rsidRPr="005B129E">
                                      <w:rPr>
                                        <w:rFonts w:ascii="Trebuchet MS" w:eastAsia="Times New Roman" w:hAnsi="Trebuchet MS" w:cs="Helvetica"/>
                                        <w:color w:val="004F6B"/>
                                        <w:sz w:val="21"/>
                                        <w:szCs w:val="21"/>
                                        <w:lang w:val="en-US"/>
                                      </w:rPr>
                                      <w:br/>
                                      <w:t>The partnership runs until the end of January 2022.</w:t>
                                    </w:r>
                                  </w:p>
                                </w:tc>
                              </w:tr>
                            </w:tbl>
                            <w:p w14:paraId="53DFD52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28B991F0"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C12E1D9"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2043"/>
                              </w:tblGrid>
                              <w:tr w:rsidR="005B129E" w:rsidRPr="005B129E" w14:paraId="607927C7"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7220696B"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40" w:tgtFrame="_blank" w:tooltip="Find out more" w:history="1">
                                      <w:r w:rsidRPr="005B129E">
                                        <w:rPr>
                                          <w:rFonts w:ascii="Trebuchet MS" w:eastAsia="Times New Roman" w:hAnsi="Trebuchet MS" w:cs="Times New Roman"/>
                                          <w:b/>
                                          <w:bCs/>
                                          <w:color w:val="FFFFFF"/>
                                          <w:sz w:val="24"/>
                                          <w:szCs w:val="24"/>
                                          <w:u w:val="single"/>
                                          <w:lang w:val="en-US"/>
                                        </w:rPr>
                                        <w:t>Find out more</w:t>
                                      </w:r>
                                    </w:hyperlink>
                                  </w:p>
                                </w:tc>
                              </w:tr>
                            </w:tbl>
                            <w:p w14:paraId="22F7EB84"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1B6F12D5"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1788D495"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820"/>
                              </w:tblGrid>
                              <w:tr w:rsidR="005B129E" w:rsidRPr="005B129E" w14:paraId="145E73D3" w14:textId="77777777">
                                <w:tc>
                                  <w:tcPr>
                                    <w:tcW w:w="0" w:type="auto"/>
                                    <w:vAlign w:val="center"/>
                                    <w:hideMark/>
                                  </w:tcPr>
                                  <w:p w14:paraId="0F32366C"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68E2E09"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7500C47"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302721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2C5DD1AA" w14:textId="77777777">
                                <w:tc>
                                  <w:tcPr>
                                    <w:tcW w:w="0" w:type="auto"/>
                                    <w:tcMar>
                                      <w:top w:w="0" w:type="dxa"/>
                                      <w:left w:w="270" w:type="dxa"/>
                                      <w:bottom w:w="135" w:type="dxa"/>
                                      <w:right w:w="270" w:type="dxa"/>
                                    </w:tcMar>
                                    <w:hideMark/>
                                  </w:tcPr>
                                  <w:p w14:paraId="54F3E9D1" w14:textId="77777777" w:rsidR="005B129E" w:rsidRPr="005B129E" w:rsidRDefault="005B129E" w:rsidP="005B129E">
                                    <w:pPr>
                                      <w:spacing w:after="0" w:line="488" w:lineRule="atLeast"/>
                                      <w:jc w:val="center"/>
                                      <w:outlineLvl w:val="1"/>
                                      <w:rPr>
                                        <w:rFonts w:ascii="Trebuchet MS" w:eastAsia="Times New Roman" w:hAnsi="Trebuchet MS" w:cs="Times New Roman"/>
                                        <w:b/>
                                        <w:bCs/>
                                        <w:color w:val="E73E97"/>
                                        <w:spacing w:val="-11"/>
                                        <w:sz w:val="39"/>
                                        <w:szCs w:val="39"/>
                                        <w:lang w:val="en-US"/>
                                      </w:rPr>
                                    </w:pPr>
                                    <w:r w:rsidRPr="005B129E">
                                      <w:rPr>
                                        <w:rFonts w:ascii="Trebuchet MS" w:eastAsia="Times New Roman" w:hAnsi="Trebuchet MS" w:cs="Times New Roman"/>
                                        <w:b/>
                                        <w:bCs/>
                                        <w:color w:val="E73E97"/>
                                        <w:spacing w:val="-11"/>
                                        <w:sz w:val="39"/>
                                        <w:szCs w:val="39"/>
                                        <w:lang w:val="en-US"/>
                                      </w:rPr>
                                      <w:t>How can your pharmacy help you? </w:t>
                                    </w:r>
                                  </w:p>
                                </w:tc>
                              </w:tr>
                            </w:tbl>
                            <w:p w14:paraId="26413F53"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683B31DC"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CB63A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B129E" w:rsidRPr="005B129E" w14:paraId="5CE321DA" w14:textId="77777777">
                                <w:tc>
                                  <w:tcPr>
                                    <w:tcW w:w="0" w:type="auto"/>
                                    <w:tcMar>
                                      <w:top w:w="0" w:type="dxa"/>
                                      <w:left w:w="270" w:type="dxa"/>
                                      <w:bottom w:w="135" w:type="dxa"/>
                                      <w:right w:w="270" w:type="dxa"/>
                                    </w:tcMar>
                                    <w:hideMark/>
                                  </w:tcPr>
                                  <w:p w14:paraId="41F4B324"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Pharmacists are qualified healthcare professionals who can offer clinical advice and over-the-counter medicines for a range of minor illnesses.</w:t>
                                    </w:r>
                                    <w:r w:rsidRPr="005B129E">
                                      <w:rPr>
                                        <w:rFonts w:ascii="Trebuchet MS" w:eastAsia="Times New Roman" w:hAnsi="Trebuchet MS" w:cs="Helvetica"/>
                                        <w:color w:val="004F6B"/>
                                        <w:sz w:val="21"/>
                                        <w:szCs w:val="21"/>
                                        <w:lang w:val="en-US"/>
                                      </w:rPr>
                                      <w:br/>
                                      <w:t>Pharmacists can offer advice and over-the-counter medication to help with a range of common conditions and minor injuries such as:</w:t>
                                    </w:r>
                                  </w:p>
                                  <w:p w14:paraId="63894D55"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common ailments such as coughs, colds and the flu,</w:t>
                                    </w:r>
                                  </w:p>
                                  <w:p w14:paraId="2568AD3E"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tummy trouble,</w:t>
                                    </w:r>
                                  </w:p>
                                  <w:p w14:paraId="3BCAE490"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aches and pains,</w:t>
                                    </w:r>
                                  </w:p>
                                  <w:p w14:paraId="71AF3543"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skin rashes</w:t>
                                    </w:r>
                                  </w:p>
                                  <w:p w14:paraId="699B3A15"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cystitis</w:t>
                                    </w:r>
                                  </w:p>
                                  <w:p w14:paraId="03102374" w14:textId="77777777" w:rsidR="005B129E" w:rsidRPr="005B129E" w:rsidRDefault="005B129E" w:rsidP="005B129E">
                                    <w:pPr>
                                      <w:numPr>
                                        <w:ilvl w:val="0"/>
                                        <w:numId w:val="6"/>
                                      </w:numPr>
                                      <w:spacing w:before="100" w:beforeAutospacing="1" w:after="100" w:afterAutospacing="1"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access to the morning after pill and pregnancy tests</w:t>
                                    </w:r>
                                  </w:p>
                                  <w:p w14:paraId="1D2CDB3B" w14:textId="77777777" w:rsidR="005B129E" w:rsidRPr="005B129E" w:rsidRDefault="005B129E" w:rsidP="005B129E">
                                    <w:pPr>
                                      <w:spacing w:after="0" w:line="315" w:lineRule="atLeast"/>
                                      <w:rPr>
                                        <w:rFonts w:ascii="Helvetica" w:eastAsia="Times New Roman" w:hAnsi="Helvetica" w:cs="Helvetica"/>
                                        <w:color w:val="606060"/>
                                        <w:sz w:val="21"/>
                                        <w:szCs w:val="21"/>
                                        <w:lang w:val="en-US"/>
                                      </w:rPr>
                                    </w:pPr>
                                    <w:r w:rsidRPr="005B129E">
                                      <w:rPr>
                                        <w:rFonts w:ascii="Trebuchet MS" w:eastAsia="Times New Roman" w:hAnsi="Trebuchet MS" w:cs="Helvetica"/>
                                        <w:color w:val="004F6B"/>
                                        <w:sz w:val="21"/>
                                        <w:szCs w:val="21"/>
                                        <w:lang w:val="en-US"/>
                                      </w:rPr>
                                      <w:t xml:space="preserve">Your pharmacist can help manage repeat prescriptions and help with any questions that you might have about medication that you have been prescribed by the doctor. The pharmacist will let you know if you need to visit a doctor </w:t>
                                    </w:r>
                                    <w:proofErr w:type="gramStart"/>
                                    <w:r w:rsidRPr="005B129E">
                                      <w:rPr>
                                        <w:rFonts w:ascii="Trebuchet MS" w:eastAsia="Times New Roman" w:hAnsi="Trebuchet MS" w:cs="Helvetica"/>
                                        <w:color w:val="004F6B"/>
                                        <w:sz w:val="21"/>
                                        <w:szCs w:val="21"/>
                                        <w:lang w:val="en-US"/>
                                      </w:rPr>
                                      <w:t>however</w:t>
                                    </w:r>
                                    <w:proofErr w:type="gramEnd"/>
                                    <w:r w:rsidRPr="005B129E">
                                      <w:rPr>
                                        <w:rFonts w:ascii="Trebuchet MS" w:eastAsia="Times New Roman" w:hAnsi="Trebuchet MS" w:cs="Helvetica"/>
                                        <w:color w:val="004F6B"/>
                                        <w:sz w:val="21"/>
                                        <w:szCs w:val="21"/>
                                        <w:lang w:val="en-US"/>
                                      </w:rPr>
                                      <w:t xml:space="preserve"> they can help you with a number of things first. </w:t>
                                    </w:r>
                                    <w:r w:rsidRPr="005B129E">
                                      <w:rPr>
                                        <w:rFonts w:ascii="Trebuchet MS" w:eastAsia="Times New Roman" w:hAnsi="Trebuchet MS" w:cs="Helvetica"/>
                                        <w:color w:val="004F6B"/>
                                        <w:sz w:val="21"/>
                                        <w:szCs w:val="21"/>
                                        <w:lang w:val="en-US"/>
                                      </w:rPr>
                                      <w:br/>
                                      <w:t>If you’re taking lots of different medicines, you may be able to have a Medicines Use Review with your pharmacist to help you work out when you should be taking your medication and discuss any questions or side effects.</w:t>
                                    </w:r>
                                    <w:r w:rsidRPr="005B129E">
                                      <w:rPr>
                                        <w:rFonts w:ascii="Trebuchet MS" w:eastAsia="Times New Roman" w:hAnsi="Trebuchet MS" w:cs="Helvetica"/>
                                        <w:color w:val="004F6B"/>
                                        <w:sz w:val="21"/>
                                        <w:szCs w:val="21"/>
                                        <w:lang w:val="en-US"/>
                                      </w:rPr>
                                      <w:br/>
                                      <w:t> </w:t>
                                    </w:r>
                                    <w:r w:rsidRPr="005B129E">
                                      <w:rPr>
                                        <w:rFonts w:ascii="Trebuchet MS" w:eastAsia="Times New Roman" w:hAnsi="Trebuchet MS" w:cs="Helvetica"/>
                                        <w:color w:val="004F6B"/>
                                        <w:sz w:val="21"/>
                                        <w:szCs w:val="21"/>
                                        <w:lang w:val="en-US"/>
                                      </w:rPr>
                                      <w:br/>
                                      <w:t>Your local pharmacist might also offer other NHS services such as smoking cessation, blood pressure tests, weight management and flu vaccination. To find out what your community pharmacist offers, just ask them.</w:t>
                                    </w:r>
                                    <w:r w:rsidRPr="005B129E">
                                      <w:rPr>
                                        <w:rFonts w:ascii="Trebuchet MS" w:eastAsia="Times New Roman" w:hAnsi="Trebuchet MS" w:cs="Helvetica"/>
                                        <w:color w:val="004F6B"/>
                                        <w:sz w:val="21"/>
                                        <w:szCs w:val="21"/>
                                        <w:lang w:val="en-US"/>
                                      </w:rPr>
                                      <w:br/>
                                      <w:t>All pharmacists train for five years in the use of medicines. They are also trained in managing minor illnesses and providing health and wellbeing advice.</w:t>
                                    </w:r>
                                  </w:p>
                                </w:tc>
                              </w:tr>
                            </w:tbl>
                            <w:p w14:paraId="10969A9D"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5EFF713"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360"/>
                        </w:tblGrid>
                        <w:tr w:rsidR="005B129E" w:rsidRPr="005B129E" w14:paraId="7302F7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B129E" w:rsidRPr="005B129E" w14:paraId="553CE805" w14:textId="77777777">
                                <w:tc>
                                  <w:tcPr>
                                    <w:tcW w:w="0" w:type="auto"/>
                                    <w:tcMar>
                                      <w:top w:w="0" w:type="dxa"/>
                                      <w:left w:w="135" w:type="dxa"/>
                                      <w:bottom w:w="0" w:type="dxa"/>
                                      <w:right w:w="135" w:type="dxa"/>
                                    </w:tcMar>
                                    <w:hideMark/>
                                  </w:tcPr>
                                  <w:p w14:paraId="11E6905D"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r w:rsidRPr="005B129E">
                                      <w:rPr>
                                        <w:rFonts w:ascii="Times New Roman" w:eastAsia="Times New Roman" w:hAnsi="Times New Roman" w:cs="Times New Roman"/>
                                        <w:noProof/>
                                        <w:color w:val="0000FF"/>
                                        <w:sz w:val="24"/>
                                        <w:szCs w:val="24"/>
                                        <w:lang w:val="en-US"/>
                                      </w:rPr>
                                      <w:drawing>
                                        <wp:inline distT="0" distB="0" distL="0" distR="0" wp14:anchorId="4EEC3CF5" wp14:editId="57EB70EC">
                                          <wp:extent cx="5372100" cy="3649980"/>
                                          <wp:effectExtent l="0" t="0" r="0" b="7620"/>
                                          <wp:docPr id="12" name="Picture 12" descr="A picture containing text, person, indoor&#10;&#10;Description automatically generated">
                                            <a:hlinkClick xmlns:a="http://schemas.openxmlformats.org/drawingml/2006/main" r:id="rId4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indoor&#10;&#10;Description automatically generated">
                                                    <a:hlinkClick r:id="rId41" tgtFrame="&quot;_blank&quot;"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649980"/>
                                                  </a:xfrm>
                                                  <a:prstGeom prst="rect">
                                                    <a:avLst/>
                                                  </a:prstGeom>
                                                  <a:noFill/>
                                                  <a:ln>
                                                    <a:noFill/>
                                                  </a:ln>
                                                </pic:spPr>
                                              </pic:pic>
                                            </a:graphicData>
                                          </a:graphic>
                                        </wp:inline>
                                      </w:drawing>
                                    </w:r>
                                  </w:p>
                                </w:tc>
                              </w:tr>
                            </w:tbl>
                            <w:p w14:paraId="1C9DF66A"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53EC557E"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812E9CE"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p>
              </w:tc>
            </w:tr>
          </w:tbl>
          <w:p w14:paraId="0EEB1CEC" w14:textId="77777777" w:rsidR="005B129E" w:rsidRPr="005B129E" w:rsidRDefault="005B129E" w:rsidP="005B129E">
            <w:pPr>
              <w:spacing w:after="0" w:line="240" w:lineRule="auto"/>
              <w:jc w:val="center"/>
              <w:rPr>
                <w:rFonts w:ascii="Times New Roman" w:eastAsia="Times New Roman" w:hAnsi="Times New Roman" w:cs="Times New Roman"/>
                <w:color w:val="000000"/>
                <w:sz w:val="27"/>
                <w:szCs w:val="27"/>
                <w:lang w:val="en-US"/>
              </w:rPr>
            </w:pPr>
          </w:p>
        </w:tc>
      </w:tr>
      <w:tr w:rsidR="005B129E" w:rsidRPr="005B129E" w14:paraId="3D6BA0D1" w14:textId="77777777" w:rsidTr="005B129E">
        <w:tc>
          <w:tcPr>
            <w:tcW w:w="0" w:type="auto"/>
            <w:shd w:val="clear" w:color="auto" w:fill="F2F2F2"/>
            <w:hideMark/>
          </w:tcPr>
          <w:tbl>
            <w:tblPr>
              <w:tblW w:w="5000" w:type="pct"/>
              <w:jc w:val="center"/>
              <w:tblCellMar>
                <w:left w:w="0" w:type="dxa"/>
                <w:right w:w="0" w:type="dxa"/>
              </w:tblCellMar>
              <w:tblLook w:val="04A0" w:firstRow="1" w:lastRow="0" w:firstColumn="1" w:lastColumn="0" w:noHBand="0" w:noVBand="1"/>
            </w:tblPr>
            <w:tblGrid>
              <w:gridCol w:w="9360"/>
            </w:tblGrid>
            <w:tr w:rsidR="005B129E" w:rsidRPr="005B129E" w14:paraId="327D8BAC"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5B129E" w:rsidRPr="005B129E" w14:paraId="43D1465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B129E" w:rsidRPr="005B129E" w14:paraId="35E61DE9" w14:textId="77777777">
                          <w:tc>
                            <w:tcPr>
                              <w:tcW w:w="0" w:type="auto"/>
                              <w:tcMar>
                                <w:top w:w="0" w:type="dxa"/>
                                <w:left w:w="270" w:type="dxa"/>
                                <w:bottom w:w="270" w:type="dxa"/>
                                <w:right w:w="270" w:type="dxa"/>
                              </w:tcMar>
                              <w:hideMark/>
                            </w:tcPr>
                            <w:tbl>
                              <w:tblPr>
                                <w:tblW w:w="0" w:type="auto"/>
                                <w:jc w:val="right"/>
                                <w:tblCellSpacing w:w="0" w:type="dxa"/>
                                <w:shd w:val="clear" w:color="auto" w:fill="E73E97"/>
                                <w:tblCellMar>
                                  <w:left w:w="0" w:type="dxa"/>
                                  <w:right w:w="0" w:type="dxa"/>
                                </w:tblCellMar>
                                <w:tblLook w:val="04A0" w:firstRow="1" w:lastRow="0" w:firstColumn="1" w:lastColumn="0" w:noHBand="0" w:noVBand="1"/>
                              </w:tblPr>
                              <w:tblGrid>
                                <w:gridCol w:w="1657"/>
                              </w:tblGrid>
                              <w:tr w:rsidR="005B129E" w:rsidRPr="005B129E" w14:paraId="03B353FD" w14:textId="77777777">
                                <w:trPr>
                                  <w:tblCellSpacing w:w="0" w:type="dxa"/>
                                  <w:jc w:val="right"/>
                                </w:trPr>
                                <w:tc>
                                  <w:tcPr>
                                    <w:tcW w:w="0" w:type="auto"/>
                                    <w:shd w:val="clear" w:color="auto" w:fill="E73E97"/>
                                    <w:tcMar>
                                      <w:top w:w="225" w:type="dxa"/>
                                      <w:left w:w="225" w:type="dxa"/>
                                      <w:bottom w:w="225" w:type="dxa"/>
                                      <w:right w:w="225" w:type="dxa"/>
                                    </w:tcMar>
                                    <w:vAlign w:val="center"/>
                                    <w:hideMark/>
                                  </w:tcPr>
                                  <w:p w14:paraId="4ABB04C8" w14:textId="77777777" w:rsidR="005B129E" w:rsidRPr="005B129E" w:rsidRDefault="005B129E" w:rsidP="005B129E">
                                    <w:pPr>
                                      <w:spacing w:after="0" w:line="240" w:lineRule="auto"/>
                                      <w:jc w:val="center"/>
                                      <w:rPr>
                                        <w:rFonts w:ascii="Trebuchet MS" w:eastAsia="Times New Roman" w:hAnsi="Trebuchet MS" w:cs="Times New Roman"/>
                                        <w:sz w:val="24"/>
                                        <w:szCs w:val="24"/>
                                        <w:lang w:val="en-US"/>
                                      </w:rPr>
                                    </w:pPr>
                                    <w:hyperlink r:id="rId43" w:tgtFrame="_blank" w:tooltip="Read more" w:history="1">
                                      <w:r w:rsidRPr="005B129E">
                                        <w:rPr>
                                          <w:rFonts w:ascii="Trebuchet MS" w:eastAsia="Times New Roman" w:hAnsi="Trebuchet MS" w:cs="Times New Roman"/>
                                          <w:b/>
                                          <w:bCs/>
                                          <w:color w:val="FFFFFF"/>
                                          <w:sz w:val="24"/>
                                          <w:szCs w:val="24"/>
                                          <w:u w:val="single"/>
                                          <w:lang w:val="en-US"/>
                                        </w:rPr>
                                        <w:t>Read more</w:t>
                                      </w:r>
                                    </w:hyperlink>
                                  </w:p>
                                </w:tc>
                              </w:tr>
                            </w:tbl>
                            <w:p w14:paraId="11A9B088" w14:textId="77777777" w:rsidR="005B129E" w:rsidRPr="005B129E" w:rsidRDefault="005B129E" w:rsidP="005B129E">
                              <w:pPr>
                                <w:spacing w:after="0" w:line="240" w:lineRule="auto"/>
                                <w:jc w:val="right"/>
                                <w:rPr>
                                  <w:rFonts w:ascii="Times New Roman" w:eastAsia="Times New Roman" w:hAnsi="Times New Roman" w:cs="Times New Roman"/>
                                  <w:sz w:val="24"/>
                                  <w:szCs w:val="24"/>
                                  <w:lang w:val="en-US"/>
                                </w:rPr>
                              </w:pPr>
                            </w:p>
                          </w:tc>
                        </w:tr>
                      </w:tbl>
                      <w:p w14:paraId="58163894"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000"/>
                        </w:tblGrid>
                        <w:tr w:rsidR="005B129E" w:rsidRPr="005B129E" w14:paraId="57EBBCFC" w14:textId="77777777">
                          <w:tc>
                            <w:tcPr>
                              <w:tcW w:w="0" w:type="auto"/>
                              <w:tcMar>
                                <w:top w:w="270" w:type="dxa"/>
                                <w:left w:w="270" w:type="dxa"/>
                                <w:bottom w:w="270" w:type="dxa"/>
                                <w:right w:w="270" w:type="dxa"/>
                              </w:tcMar>
                              <w:vAlign w:val="center"/>
                              <w:hideMark/>
                            </w:tcPr>
                            <w:tbl>
                              <w:tblPr>
                                <w:tblW w:w="5000" w:type="pct"/>
                                <w:tblBorders>
                                  <w:top w:val="single" w:sz="12" w:space="0" w:color="84BD00"/>
                                </w:tblBorders>
                                <w:tblCellMar>
                                  <w:left w:w="0" w:type="dxa"/>
                                  <w:right w:w="0" w:type="dxa"/>
                                </w:tblCellMar>
                                <w:tblLook w:val="04A0" w:firstRow="1" w:lastRow="0" w:firstColumn="1" w:lastColumn="0" w:noHBand="0" w:noVBand="1"/>
                              </w:tblPr>
                              <w:tblGrid>
                                <w:gridCol w:w="8460"/>
                              </w:tblGrid>
                              <w:tr w:rsidR="005B129E" w:rsidRPr="005B129E" w14:paraId="035287BE" w14:textId="77777777">
                                <w:tc>
                                  <w:tcPr>
                                    <w:tcW w:w="0" w:type="auto"/>
                                    <w:vAlign w:val="center"/>
                                    <w:hideMark/>
                                  </w:tcPr>
                                  <w:p w14:paraId="678563CC"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102E3674"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09BDECE9" w14:textId="77777777" w:rsidR="005B129E" w:rsidRPr="005B129E" w:rsidRDefault="005B129E" w:rsidP="005B129E">
                        <w:pPr>
                          <w:spacing w:after="0" w:line="240" w:lineRule="auto"/>
                          <w:rPr>
                            <w:rFonts w:ascii="Times New Roman" w:eastAsia="Times New Roman" w:hAnsi="Times New Roman" w:cs="Times New Roman"/>
                            <w:vanish/>
                            <w:sz w:val="24"/>
                            <w:szCs w:val="24"/>
                            <w:lang w:val="en-US"/>
                          </w:rPr>
                        </w:pPr>
                      </w:p>
                      <w:tbl>
                        <w:tblPr>
                          <w:tblW w:w="5000" w:type="pct"/>
                          <w:tblCellMar>
                            <w:left w:w="0" w:type="dxa"/>
                            <w:right w:w="0" w:type="dxa"/>
                          </w:tblCellMar>
                          <w:tblLook w:val="04A0" w:firstRow="1" w:lastRow="0" w:firstColumn="1" w:lastColumn="0" w:noHBand="0" w:noVBand="1"/>
                        </w:tblPr>
                        <w:tblGrid>
                          <w:gridCol w:w="9000"/>
                        </w:tblGrid>
                        <w:tr w:rsidR="005B129E" w:rsidRPr="005B129E" w14:paraId="0325362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B129E" w:rsidRPr="005B129E" w14:paraId="22283333" w14:textId="77777777">
                                <w:trPr>
                                  <w:jc w:val="center"/>
                                </w:trPr>
                                <w:tc>
                                  <w:tcPr>
                                    <w:tcW w:w="0" w:type="auto"/>
                                    <w:tcMar>
                                      <w:top w:w="0" w:type="dxa"/>
                                      <w:left w:w="135" w:type="dxa"/>
                                      <w:bottom w:w="0" w:type="dxa"/>
                                      <w:right w:w="135" w:type="dxa"/>
                                    </w:tcMar>
                                    <w:vAlign w:val="center"/>
                                    <w:hideMark/>
                                  </w:tcPr>
                                  <w:p w14:paraId="24606C5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7B40E1D9"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p>
                          </w:tc>
                        </w:tr>
                      </w:tbl>
                      <w:p w14:paraId="459A1981" w14:textId="77777777" w:rsidR="005B129E" w:rsidRPr="005B129E" w:rsidRDefault="005B129E" w:rsidP="005B129E">
                        <w:pPr>
                          <w:spacing w:after="0" w:line="240" w:lineRule="auto"/>
                          <w:rPr>
                            <w:rFonts w:ascii="Times New Roman" w:eastAsia="Times New Roman" w:hAnsi="Times New Roman" w:cs="Times New Roman"/>
                            <w:sz w:val="24"/>
                            <w:szCs w:val="24"/>
                            <w:lang w:val="en-US"/>
                          </w:rPr>
                        </w:pPr>
                      </w:p>
                    </w:tc>
                  </w:tr>
                </w:tbl>
                <w:p w14:paraId="4E83D48A" w14:textId="77777777" w:rsidR="005B129E" w:rsidRPr="005B129E" w:rsidRDefault="005B129E" w:rsidP="005B129E">
                  <w:pPr>
                    <w:spacing w:after="0" w:line="240" w:lineRule="auto"/>
                    <w:jc w:val="center"/>
                    <w:rPr>
                      <w:rFonts w:ascii="Times New Roman" w:eastAsia="Times New Roman" w:hAnsi="Times New Roman" w:cs="Times New Roman"/>
                      <w:sz w:val="24"/>
                      <w:szCs w:val="24"/>
                      <w:lang w:val="en-US"/>
                    </w:rPr>
                  </w:pPr>
                </w:p>
              </w:tc>
            </w:tr>
          </w:tbl>
          <w:p w14:paraId="156421A6" w14:textId="77777777" w:rsidR="005B129E" w:rsidRPr="005B129E" w:rsidRDefault="005B129E" w:rsidP="005B129E">
            <w:pPr>
              <w:spacing w:after="0" w:line="240" w:lineRule="auto"/>
              <w:jc w:val="center"/>
              <w:rPr>
                <w:rFonts w:ascii="Times New Roman" w:eastAsia="Times New Roman" w:hAnsi="Times New Roman" w:cs="Times New Roman"/>
                <w:color w:val="000000"/>
                <w:sz w:val="27"/>
                <w:szCs w:val="27"/>
                <w:lang w:val="en-US"/>
              </w:rPr>
            </w:pPr>
          </w:p>
        </w:tc>
      </w:tr>
    </w:tbl>
    <w:p w14:paraId="4BA3BFA6" w14:textId="77777777" w:rsidR="003B6F91" w:rsidRDefault="003B6F91"/>
    <w:sectPr w:rsidR="003B6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4F78"/>
    <w:multiLevelType w:val="multilevel"/>
    <w:tmpl w:val="0984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D238F"/>
    <w:multiLevelType w:val="multilevel"/>
    <w:tmpl w:val="D93E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77529"/>
    <w:multiLevelType w:val="multilevel"/>
    <w:tmpl w:val="1424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D0D75"/>
    <w:multiLevelType w:val="multilevel"/>
    <w:tmpl w:val="F25C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038C6"/>
    <w:multiLevelType w:val="multilevel"/>
    <w:tmpl w:val="95AA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DC13F5"/>
    <w:multiLevelType w:val="multilevel"/>
    <w:tmpl w:val="9BC2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9E"/>
    <w:rsid w:val="003B6F91"/>
    <w:rsid w:val="005B1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7203"/>
  <w15:chartTrackingRefBased/>
  <w15:docId w15:val="{08C4DDB9-37CA-4253-BC9F-3B353DC1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rutland.co.uk/lets-talk-urgent-and-emergency-care" TargetMode="External"/><Relationship Id="rId18" Type="http://schemas.openxmlformats.org/officeDocument/2006/relationships/hyperlink" Target="https://www.healthwatchrutland.co.uk/news/2021-09-21/covid-19-vaccination-update-20-september-2021" TargetMode="External"/><Relationship Id="rId26" Type="http://schemas.openxmlformats.org/officeDocument/2006/relationships/hyperlink" Target="https://www.activerutland.org.uk/uploads/rutland-walking-cycling-and-outdoor-festival-programme-2021.pdf?v=1631637863" TargetMode="External"/><Relationship Id="rId39" Type="http://schemas.openxmlformats.org/officeDocument/2006/relationships/hyperlink" Target="https://carersbreaks.regina.uk.com/" TargetMode="External"/><Relationship Id="rId21" Type="http://schemas.openxmlformats.org/officeDocument/2006/relationships/hyperlink" Target="https://www.leicestercityccg.nhs.uk/get-involved/join-our-public-and-patient-involvement-assurance-group/" TargetMode="External"/><Relationship Id="rId34" Type="http://schemas.openxmlformats.org/officeDocument/2006/relationships/hyperlink" Target="https://us10.campaign-archive.com/home/?u=23297bdcae3ba9bf4ad336a94&amp;id=198ee948f7" TargetMode="External"/><Relationship Id="rId42" Type="http://schemas.openxmlformats.org/officeDocument/2006/relationships/image" Target="media/image1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leicestershospitals.nhs.uk/aboutus/our-news/press-release-centre/2021/university-hospitals-of-leicester-nhs-trust-announces-new-chief-executive/" TargetMode="External"/><Relationship Id="rId1" Type="http://schemas.openxmlformats.org/officeDocument/2006/relationships/numbering" Target="numbering.xml"/><Relationship Id="rId6" Type="http://schemas.openxmlformats.org/officeDocument/2006/relationships/hyperlink" Target="http://healthwatchrutland.co.uk/" TargetMode="External"/><Relationship Id="rId11" Type="http://schemas.openxmlformats.org/officeDocument/2006/relationships/hyperlink" Target="https://www.healthwatchrutland.co.uk/lets-talk-urgent-and-emergency-care" TargetMode="External"/><Relationship Id="rId24" Type="http://schemas.openxmlformats.org/officeDocument/2006/relationships/hyperlink" Target="https://www.leicspart.nhs.uk/involving-you/the-peoples-council/" TargetMode="External"/><Relationship Id="rId32" Type="http://schemas.openxmlformats.org/officeDocument/2006/relationships/image" Target="media/image10.jpeg"/><Relationship Id="rId37" Type="http://schemas.openxmlformats.org/officeDocument/2006/relationships/hyperlink" Target="mailto:jacqui.darlington@carersuk.net" TargetMode="External"/><Relationship Id="rId40" Type="http://schemas.openxmlformats.org/officeDocument/2006/relationships/hyperlink" Target="https://carersbreaks.regina.uk.com/" TargetMode="External"/><Relationship Id="rId45" Type="http://schemas.openxmlformats.org/officeDocument/2006/relationships/theme" Target="theme/theme1.xml"/><Relationship Id="rId5" Type="http://schemas.openxmlformats.org/officeDocument/2006/relationships/hyperlink" Target="https://mailchi.mp/a3c6b8bb69c1/read-our-latest-news-for-healthwatch-rutland-5972468?e=e25a5c5555" TargetMode="External"/><Relationship Id="rId15" Type="http://schemas.openxmlformats.org/officeDocument/2006/relationships/hyperlink" Target="https://www.smartsurvey.co.uk/s/SQVSJO/"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s://drive.google.com/file/d/1lTcaHXyA7-z229klivlUkZm2Y5FIMGu7/view" TargetMode="External"/><Relationship Id="rId10" Type="http://schemas.openxmlformats.org/officeDocument/2006/relationships/hyperlink" Target="mailto:amy.crawford@healthwatchrutland.co.uk" TargetMode="External"/><Relationship Id="rId19" Type="http://schemas.openxmlformats.org/officeDocument/2006/relationships/image" Target="media/image5.jpeg"/><Relationship Id="rId31" Type="http://schemas.openxmlformats.org/officeDocument/2006/relationships/hyperlink" Target="https://www.leicestershospitals.nhs.uk/aboutus/our-news/press-release-centre/2021/copyof-east-midlands-congenital-heart-centre-august202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lthwatchrutland.co.uk/health-checks-and-screening-quick-poll" TargetMode="External"/><Relationship Id="rId14" Type="http://schemas.openxmlformats.org/officeDocument/2006/relationships/image" Target="media/image2.png"/><Relationship Id="rId22" Type="http://schemas.openxmlformats.org/officeDocument/2006/relationships/hyperlink" Target="http://www.leicspart.nhs.uk/involving-you/the-peoples-council/"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www.healthwatchrutland.co.uk/advice-and-information/2021-08-19/how-can-your-pharmacy-help-you" TargetMode="External"/><Relationship Id="rId8" Type="http://schemas.openxmlformats.org/officeDocument/2006/relationships/hyperlink" Target="https://www.healthwatchrutland.co.uk/sites/healthwatchrutland.co.uk/files/What%20Matters%20To%20You%20Final.pdf" TargetMode="External"/><Relationship Id="rId3" Type="http://schemas.openxmlformats.org/officeDocument/2006/relationships/settings" Target="settings.xml"/><Relationship Id="rId12" Type="http://schemas.openxmlformats.org/officeDocument/2006/relationships/hyperlink" Target="mailto:amy.crawford@healthwatchrutland.co.uk" TargetMode="External"/><Relationship Id="rId17" Type="http://schemas.openxmlformats.org/officeDocument/2006/relationships/image" Target="media/image4.png"/><Relationship Id="rId25" Type="http://schemas.openxmlformats.org/officeDocument/2006/relationships/hyperlink" Target="https://www.activerutland.org.uk/walkingandcyclingfestival" TargetMode="External"/><Relationship Id="rId33" Type="http://schemas.openxmlformats.org/officeDocument/2006/relationships/hyperlink" Target="https://us10.campaign-archive.com/?u=23297bdcae3ba9bf4ad336a94&amp;id=2ad6ae990c" TargetMode="External"/><Relationship Id="rId38" Type="http://schemas.openxmlformats.org/officeDocument/2006/relationships/hyperlink" Target="https://drive.google.com/file/d/1lTcaHXyA7-z229klivlUkZm2Y5FIMGu7/view" TargetMode="External"/><Relationship Id="rId20" Type="http://schemas.openxmlformats.org/officeDocument/2006/relationships/hyperlink" Target="https://www.leicestercityccg.nhs.uk/get-involved/join-our-public-and-patient-involvement-assurance-group/" TargetMode="External"/><Relationship Id="rId41" Type="http://schemas.openxmlformats.org/officeDocument/2006/relationships/hyperlink" Target="https://www.healthwatchrutland.co.uk/advice-and-information/2021-08-19/how-can-your-pharmacy-help-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2805</Words>
  <Characters>15989</Characters>
  <Application>Microsoft Office Word</Application>
  <DocSecurity>0</DocSecurity>
  <Lines>133</Lines>
  <Paragraphs>37</Paragraphs>
  <ScaleCrop>false</ScaleCrop>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Crawford</dc:creator>
  <cp:keywords/>
  <dc:description/>
  <cp:lastModifiedBy>Amy Crawford</cp:lastModifiedBy>
  <cp:revision>1</cp:revision>
  <dcterms:created xsi:type="dcterms:W3CDTF">2022-02-24T16:03:00Z</dcterms:created>
  <dcterms:modified xsi:type="dcterms:W3CDTF">2022-02-24T16:04:00Z</dcterms:modified>
</cp:coreProperties>
</file>